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5D5B4DEF" w14:textId="7340208E" w:rsidR="009B017C" w:rsidRDefault="00E306F4" w:rsidP="00D813A7">
      <w:pPr>
        <w:jc w:val="center"/>
        <w:rPr>
          <w:i/>
          <w:szCs w:val="24"/>
          <w:lang w:val="bg-BG"/>
        </w:rPr>
      </w:pPr>
      <w:r w:rsidRPr="008277DD">
        <w:rPr>
          <w:i/>
          <w:szCs w:val="24"/>
          <w:lang w:val="bg-BG"/>
        </w:rPr>
        <w:t xml:space="preserve"> ПРОЦЕДУРА ЗА </w:t>
      </w:r>
      <w:r w:rsidRPr="00515AA8">
        <w:rPr>
          <w:i/>
          <w:szCs w:val="24"/>
          <w:lang w:val="bg-BG"/>
        </w:rPr>
        <w:t xml:space="preserve">ПРЕДОСТАВЯНЕ НА БЕЗВЪЗМЕЗДНА ФИНАНСОВА ПОМОЩ </w:t>
      </w:r>
      <w:r w:rsidR="004E5C69" w:rsidRPr="004E5C69">
        <w:rPr>
          <w:i/>
          <w:szCs w:val="24"/>
          <w:lang w:val="bg-BG"/>
        </w:rPr>
        <w:t>BG05SFPR001-3.009 „ПОДКРЕПА ЗА ЦЕНТРОВЕТЕ ЗА ВИСОКИ ПОСТИЖЕНИЯ В ПОО“</w:t>
      </w: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51E66748"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0F0253">
        <w:rPr>
          <w:szCs w:val="24"/>
          <w:lang w:val="bg-BG"/>
        </w:rPr>
        <w:t xml:space="preserve">чл. </w:t>
      </w:r>
      <w:r w:rsidR="00C94D1F">
        <w:rPr>
          <w:szCs w:val="24"/>
          <w:lang w:val="en-US"/>
        </w:rPr>
        <w:t>45</w:t>
      </w:r>
      <w:r w:rsidRPr="000F0253">
        <w:rPr>
          <w:szCs w:val="24"/>
          <w:lang w:val="bg-BG"/>
        </w:rPr>
        <w:t xml:space="preserve">, ал. </w:t>
      </w:r>
      <w:r w:rsidR="00C94D1F">
        <w:rPr>
          <w:szCs w:val="24"/>
          <w:lang w:val="en-US"/>
        </w:rPr>
        <w:t>2</w:t>
      </w:r>
      <w:r w:rsidRPr="008277DD">
        <w:rPr>
          <w:szCs w:val="24"/>
          <w:lang w:val="bg-BG"/>
        </w:rPr>
        <w:t xml:space="preserve">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0F150CD3" w:rsidR="00FF09C2" w:rsidRPr="008277DD" w:rsidRDefault="00C737AE" w:rsidP="00D813A7">
      <w:pPr>
        <w:jc w:val="both"/>
        <w:rPr>
          <w:szCs w:val="24"/>
          <w:lang w:val="bg-BG"/>
        </w:rPr>
      </w:pPr>
      <w:r>
        <w:rPr>
          <w:b/>
          <w:szCs w:val="24"/>
          <w:lang w:val="bg-BG"/>
        </w:rPr>
        <w:t>Изпълнителна агенция „</w:t>
      </w:r>
      <w:r w:rsidR="00D81417">
        <w:rPr>
          <w:b/>
          <w:szCs w:val="24"/>
          <w:lang w:val="bg-BG"/>
        </w:rPr>
        <w:t>П</w:t>
      </w:r>
      <w:r>
        <w:rPr>
          <w:b/>
          <w:szCs w:val="24"/>
          <w:lang w:val="bg-BG"/>
        </w:rPr>
        <w:t xml:space="preserve">рограма </w:t>
      </w:r>
      <w:r w:rsidR="00D81417">
        <w:rPr>
          <w:b/>
          <w:szCs w:val="24"/>
          <w:lang w:val="bg-BG"/>
        </w:rPr>
        <w:t>за</w:t>
      </w:r>
      <w:r>
        <w:rPr>
          <w:b/>
          <w:szCs w:val="24"/>
          <w:lang w:val="bg-BG"/>
        </w:rPr>
        <w:t xml:space="preserve"> образование“</w:t>
      </w:r>
      <w:r w:rsidR="00FF09C2" w:rsidRPr="008277DD">
        <w:rPr>
          <w:szCs w:val="24"/>
          <w:lang w:val="bg-BG"/>
        </w:rPr>
        <w:t xml:space="preserve">, 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 xml:space="preserve">Ръководител на Управляващия орган </w:t>
      </w:r>
      <w:r w:rsidR="001C6F22">
        <w:rPr>
          <w:szCs w:val="24"/>
          <w:lang w:val="bg-BG"/>
        </w:rPr>
        <w:t xml:space="preserve">на Програма „Образование“ 2021-2027 </w:t>
      </w:r>
      <w:r w:rsidR="00FF09C2" w:rsidRPr="008277DD">
        <w:rPr>
          <w:szCs w:val="24"/>
          <w:lang w:val="bg-BG"/>
        </w:rPr>
        <w:t>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3599C20F" w:rsidR="00FF09C2" w:rsidRPr="008277DD" w:rsidRDefault="00FF09C2" w:rsidP="009B4956">
      <w:pPr>
        <w:jc w:val="both"/>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2AE935AE"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2867EB">
        <w:rPr>
          <w:szCs w:val="24"/>
          <w:lang w:val="bg-BG"/>
        </w:rPr>
        <w:t>Програма</w:t>
      </w:r>
      <w:r w:rsidR="0082753D" w:rsidRPr="00B45692">
        <w:rPr>
          <w:szCs w:val="24"/>
          <w:lang w:val="bg-BG"/>
        </w:rPr>
        <w:t xml:space="preserve"> „</w:t>
      </w:r>
      <w:r w:rsidR="002867EB">
        <w:rPr>
          <w:szCs w:val="24"/>
          <w:lang w:val="bg-BG"/>
        </w:rPr>
        <w:t>Образование</w:t>
      </w:r>
      <w:r w:rsidR="0082753D" w:rsidRPr="00B45692">
        <w:rPr>
          <w:szCs w:val="24"/>
          <w:lang w:val="bg-BG"/>
        </w:rPr>
        <w:t xml:space="preserve">“, </w:t>
      </w:r>
      <w:r w:rsidR="00402311">
        <w:rPr>
          <w:szCs w:val="24"/>
          <w:lang w:val="bg-BG"/>
        </w:rPr>
        <w:t>приоритет</w:t>
      </w:r>
      <w:r w:rsidR="0082753D" w:rsidRPr="00B45692">
        <w:rPr>
          <w:szCs w:val="24"/>
          <w:lang w:val="bg-BG"/>
        </w:rPr>
        <w:t xml:space="preserve"> </w:t>
      </w:r>
      <w:r w:rsidR="002E685D">
        <w:rPr>
          <w:szCs w:val="24"/>
          <w:lang w:val="bg-BG"/>
        </w:rPr>
        <w:t>3</w:t>
      </w:r>
      <w:r w:rsidR="00521FB0" w:rsidRPr="00B45692">
        <w:rPr>
          <w:szCs w:val="24"/>
          <w:lang w:val="bg-BG"/>
        </w:rPr>
        <w:t xml:space="preserve"> </w:t>
      </w:r>
      <w:r w:rsidR="0082753D" w:rsidRPr="00B45692">
        <w:rPr>
          <w:rFonts w:eastAsia="Calibri"/>
          <w:szCs w:val="24"/>
          <w:lang w:val="bg-BG"/>
        </w:rPr>
        <w:t>„</w:t>
      </w:r>
      <w:r w:rsidR="002E685D" w:rsidRPr="002E685D">
        <w:rPr>
          <w:rFonts w:eastAsia="Calibri"/>
          <w:szCs w:val="24"/>
          <w:lang w:val="bg-BG"/>
        </w:rPr>
        <w:t>Връзка на образованието с пазара на труда“</w:t>
      </w:r>
      <w:r w:rsidR="0082753D" w:rsidRPr="00B45692">
        <w:rPr>
          <w:rFonts w:eastAsia="Calibri"/>
          <w:szCs w:val="24"/>
          <w:lang w:val="bg-BG"/>
        </w:rPr>
        <w:t xml:space="preserve">, </w:t>
      </w:r>
      <w:r w:rsidR="002E685D">
        <w:rPr>
          <w:rFonts w:eastAsia="Calibri"/>
          <w:szCs w:val="24"/>
          <w:lang w:val="bg-BG"/>
        </w:rPr>
        <w:t xml:space="preserve">процедура </w:t>
      </w:r>
      <w:r w:rsidR="002E685D" w:rsidRPr="002E685D">
        <w:rPr>
          <w:rFonts w:eastAsia="Calibri"/>
          <w:szCs w:val="24"/>
          <w:lang w:val="bg-BG"/>
        </w:rPr>
        <w:t>BG05SFPR001-3.009 „Подкрепа за Центровете за високи постижения в ПОО“</w:t>
      </w:r>
      <w:r w:rsidR="002E685D">
        <w:rPr>
          <w:rFonts w:eastAsia="Calibri"/>
          <w:szCs w:val="24"/>
          <w:lang w:val="bg-BG"/>
        </w:rPr>
        <w:t xml:space="preserve"> </w:t>
      </w:r>
      <w:r w:rsidRPr="00B45692">
        <w:rPr>
          <w:szCs w:val="24"/>
          <w:lang w:val="bg-BG"/>
        </w:rPr>
        <w:t xml:space="preserve">за изпълнение на проект </w:t>
      </w:r>
      <w:r w:rsidR="0082753D" w:rsidRPr="00B45692">
        <w:rPr>
          <w:szCs w:val="24"/>
          <w:lang w:val="bg-BG"/>
        </w:rPr>
        <w:t>……………………………. /</w:t>
      </w:r>
      <w:r w:rsidRPr="00B45692">
        <w:rPr>
          <w:i/>
          <w:szCs w:val="24"/>
          <w:lang w:val="bg-BG"/>
        </w:rPr>
        <w:t>наименование и номер 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32BCA2AD" w:rsidR="00B423AD" w:rsidRPr="008277DD" w:rsidRDefault="00B423AD" w:rsidP="00D813A7">
      <w:pPr>
        <w:ind w:left="426"/>
        <w:jc w:val="both"/>
        <w:rPr>
          <w:szCs w:val="24"/>
          <w:lang w:val="bg-BG"/>
        </w:rPr>
      </w:pPr>
      <w:r w:rsidRPr="008277DD">
        <w:rPr>
          <w:szCs w:val="24"/>
          <w:lang w:val="bg-BG"/>
        </w:rPr>
        <w:t>в) с индикатори за изпълнение</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77777777" w:rsidR="00640939" w:rsidRPr="008277DD" w:rsidRDefault="00640939" w:rsidP="00640939">
      <w:pPr>
        <w:ind w:left="567" w:hanging="141"/>
        <w:jc w:val="both"/>
        <w:rPr>
          <w:szCs w:val="24"/>
          <w:lang w:val="bg-BG"/>
        </w:rPr>
      </w:pPr>
      <w:r>
        <w:rPr>
          <w:szCs w:val="24"/>
          <w:lang w:val="bg-BG"/>
        </w:rPr>
        <w:t>г) с индикатори за резултат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24AB9CC6"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8A6403">
        <w:rPr>
          <w:szCs w:val="24"/>
          <w:lang w:val="bg-BG"/>
        </w:rPr>
        <w:t xml:space="preserve"> месеца</w:t>
      </w:r>
      <w:r w:rsidR="000E0775">
        <w:rPr>
          <w:szCs w:val="24"/>
          <w:lang w:val="bg-BG"/>
        </w:rPr>
        <w:t xml:space="preserve"> </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860792">
        <w:rPr>
          <w:szCs w:val="24"/>
          <w:lang w:val="bg-BG"/>
        </w:rPr>
        <w:t>31.12.</w:t>
      </w:r>
      <w:r w:rsidR="00521FB0" w:rsidRPr="00860792">
        <w:rPr>
          <w:szCs w:val="24"/>
          <w:lang w:val="bg-BG"/>
        </w:rPr>
        <w:t>202</w:t>
      </w:r>
      <w:r w:rsidR="00860792" w:rsidRPr="00860792">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(посочва се номер от ИСУН, от модул „Договори“), условията за </w:t>
      </w:r>
      <w:r w:rsidR="00C80B44" w:rsidRPr="0082154A">
        <w:rPr>
          <w:szCs w:val="24"/>
          <w:lang w:val="bg-BG"/>
        </w:rPr>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70645638" w:rsidR="00FF09C2"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[словом в лева] 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544C9642" w14:textId="77777777" w:rsidR="002E254D" w:rsidRDefault="002E254D" w:rsidP="00D813A7">
      <w:pPr>
        <w:ind w:left="567" w:hanging="567"/>
        <w:jc w:val="both"/>
        <w:rPr>
          <w:szCs w:val="24"/>
          <w:lang w:val="bg-BG"/>
        </w:rPr>
      </w:pPr>
    </w:p>
    <w:p w14:paraId="1E0C0042" w14:textId="2EC84E68" w:rsidR="0083693D" w:rsidRPr="006C6F19" w:rsidRDefault="0083693D" w:rsidP="0083693D">
      <w:pPr>
        <w:ind w:left="567" w:hanging="567"/>
        <w:jc w:val="both"/>
        <w:rPr>
          <w:szCs w:val="24"/>
          <w:lang w:val="en-US"/>
        </w:rPr>
      </w:pPr>
      <w:r>
        <w:rPr>
          <w:szCs w:val="24"/>
          <w:lang w:val="bg-BG"/>
        </w:rPr>
        <w:t xml:space="preserve">2.3.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 </w:t>
      </w:r>
      <w:r w:rsidR="00C53511">
        <w:rPr>
          <w:szCs w:val="24"/>
          <w:lang w:val="bg-BG"/>
        </w:rPr>
        <w:t xml:space="preserve">партньор </w:t>
      </w:r>
      <w:r w:rsidR="00C53511" w:rsidRPr="008277DD">
        <w:rPr>
          <w:szCs w:val="24"/>
          <w:lang w:val="bg-BG"/>
        </w:rPr>
        <w:t>№</w:t>
      </w:r>
      <w:r w:rsidR="00C53511">
        <w:rPr>
          <w:szCs w:val="24"/>
          <w:lang w:val="bg-BG"/>
        </w:rPr>
        <w:t xml:space="preserve">… по проекта </w:t>
      </w:r>
      <w:r w:rsidR="00C53511" w:rsidRPr="005134F7">
        <w:rPr>
          <w:szCs w:val="24"/>
          <w:lang w:val="bg-BG"/>
        </w:rPr>
        <w:t xml:space="preserve"> </w:t>
      </w:r>
      <w:r w:rsidRPr="005134F7">
        <w:rPr>
          <w:szCs w:val="24"/>
          <w:lang w:val="bg-BG"/>
        </w:rPr>
        <w:t xml:space="preserve">в съответствие с </w:t>
      </w:r>
      <w:bookmarkStart w:id="0" w:name="_Hlk142900846"/>
      <w:r w:rsidR="006C6F19" w:rsidRPr="006C6F19">
        <w:rPr>
          <w:szCs w:val="24"/>
          <w:lang w:val="bg-BG"/>
        </w:rPr>
        <w:t xml:space="preserve">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Pr="005134F7">
        <w:rPr>
          <w:szCs w:val="24"/>
          <w:lang w:val="bg-BG"/>
        </w:rPr>
        <w:t xml:space="preserve"> (</w:t>
      </w:r>
      <w:bookmarkEnd w:id="0"/>
      <w:r w:rsidR="006C6F19" w:rsidRPr="006C6F19">
        <w:rPr>
          <w:szCs w:val="24"/>
          <w:lang w:val="bg-BG"/>
        </w:rPr>
        <w:t>OJ L, 2023/2831, 15.12.2023</w:t>
      </w:r>
      <w:r w:rsidR="006C6F19">
        <w:rPr>
          <w:szCs w:val="24"/>
          <w:lang w:val="en-US"/>
        </w:rPr>
        <w:t>)</w:t>
      </w:r>
      <w:r w:rsidR="00B27FE6">
        <w:rPr>
          <w:szCs w:val="24"/>
          <w:lang w:val="bg-BG"/>
        </w:rPr>
        <w:t xml:space="preserve">, </w:t>
      </w:r>
      <w:r w:rsidR="002B0D1E">
        <w:rPr>
          <w:szCs w:val="24"/>
          <w:lang w:val="bg-BG"/>
        </w:rPr>
        <w:t>когато е приложимо</w:t>
      </w:r>
      <w:r w:rsidR="006C6F19">
        <w:rPr>
          <w:szCs w:val="24"/>
          <w:lang w:val="en-US"/>
        </w:rPr>
        <w:t>.</w:t>
      </w:r>
    </w:p>
    <w:p w14:paraId="4D729401" w14:textId="775C9298" w:rsidR="0083693D" w:rsidRDefault="0083693D" w:rsidP="0083693D">
      <w:pPr>
        <w:ind w:left="567"/>
        <w:jc w:val="both"/>
        <w:rPr>
          <w:b/>
          <w:szCs w:val="24"/>
          <w:lang w:val="bg-BG"/>
        </w:rPr>
      </w:pPr>
      <w:r w:rsidRPr="005134F7">
        <w:rPr>
          <w:b/>
          <w:szCs w:val="24"/>
          <w:lang w:val="bg-BG"/>
        </w:rPr>
        <w:t>Администратор на посочената минимална помощ е Изпълнителна агенция „</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p>
    <w:p w14:paraId="4A885E22" w14:textId="6C902587" w:rsidR="0083693D" w:rsidRDefault="0083693D" w:rsidP="0083693D">
      <w:pPr>
        <w:ind w:left="567"/>
        <w:jc w:val="both"/>
        <w:rPr>
          <w:b/>
          <w:szCs w:val="24"/>
          <w:lang w:val="bg-BG"/>
        </w:rPr>
      </w:pPr>
    </w:p>
    <w:p w14:paraId="3F89A1AB" w14:textId="6FE7E55A" w:rsidR="0083693D" w:rsidRPr="0083693D" w:rsidRDefault="0083693D" w:rsidP="002E254D">
      <w:pPr>
        <w:ind w:left="567" w:hanging="567"/>
        <w:jc w:val="both"/>
        <w:rPr>
          <w:szCs w:val="24"/>
          <w:lang w:val="bg-BG"/>
        </w:rPr>
      </w:pPr>
      <w:r w:rsidRPr="0083693D">
        <w:rPr>
          <w:bCs/>
          <w:szCs w:val="24"/>
          <w:lang w:val="bg-BG"/>
        </w:rPr>
        <w:t>2.</w:t>
      </w:r>
      <w:r>
        <w:rPr>
          <w:bCs/>
          <w:szCs w:val="24"/>
          <w:lang w:val="bg-BG"/>
        </w:rPr>
        <w:t>4</w:t>
      </w:r>
      <w:r w:rsidRPr="0083693D">
        <w:rPr>
          <w:bCs/>
          <w:szCs w:val="24"/>
          <w:lang w:val="bg-BG"/>
        </w:rPr>
        <w:t>.</w:t>
      </w:r>
      <w:r>
        <w:rPr>
          <w:bCs/>
          <w:szCs w:val="24"/>
          <w:lang w:val="bg-BG"/>
        </w:rPr>
        <w:t xml:space="preserve"> </w:t>
      </w:r>
      <w:r w:rsidR="002E254D">
        <w:rPr>
          <w:bCs/>
          <w:szCs w:val="24"/>
          <w:lang w:val="bg-BG"/>
        </w:rPr>
        <w:tab/>
      </w:r>
      <w:r w:rsidRPr="0083693D">
        <w:rPr>
          <w:szCs w:val="24"/>
          <w:lang w:val="bg-BG"/>
        </w:rPr>
        <w:t xml:space="preserve">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се смята за отпусната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6EF5092B" w14:textId="77777777" w:rsidR="00FF09C2" w:rsidRPr="008277DD" w:rsidRDefault="00FF09C2" w:rsidP="00D813A7">
      <w:pPr>
        <w:ind w:left="567" w:hanging="567"/>
        <w:jc w:val="both"/>
        <w:rPr>
          <w:szCs w:val="24"/>
          <w:lang w:val="bg-BG"/>
        </w:rPr>
      </w:pPr>
    </w:p>
    <w:p w14:paraId="496DAAAF" w14:textId="0E7B521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83693D">
        <w:rPr>
          <w:szCs w:val="24"/>
          <w:lang w:val="bg-BG"/>
        </w:rPr>
        <w:t>5</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E112D4">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0784A18" w14:textId="6F513385" w:rsidR="00FF09C2" w:rsidRPr="008277DD" w:rsidRDefault="00DC2E47" w:rsidP="002B0D1E">
      <w:pPr>
        <w:ind w:left="567" w:hanging="567"/>
        <w:jc w:val="both"/>
        <w:rPr>
          <w:szCs w:val="24"/>
          <w:lang w:val="bg-BG"/>
        </w:rPr>
      </w:pPr>
      <w:r>
        <w:rPr>
          <w:szCs w:val="24"/>
          <w:lang w:val="bg-BG"/>
        </w:rPr>
        <w:tab/>
      </w:r>
      <w:r w:rsidR="00FF09C2" w:rsidRPr="008277DD">
        <w:rPr>
          <w:szCs w:val="24"/>
          <w:lang w:val="bg-BG"/>
        </w:rPr>
        <w:tab/>
      </w:r>
    </w:p>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4FC21318"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от Приложение I. При неизпълнение на това задължение 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65FB0386"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5A0A40">
        <w:rPr>
          <w:szCs w:val="24"/>
          <w:lang w:val="bg-BG"/>
        </w:rPr>
        <w:t xml:space="preserve"> декември</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 xml:space="preserve">плащания, за верификация и </w:t>
      </w:r>
      <w:r w:rsidR="00431EF7">
        <w:rPr>
          <w:szCs w:val="24"/>
          <w:lang w:val="bg-BG"/>
        </w:rPr>
        <w:t xml:space="preserve">счетоводно отчитане </w:t>
      </w:r>
      <w:r w:rsidR="0082275E" w:rsidRPr="009618D4">
        <w:rPr>
          <w:szCs w:val="24"/>
          <w:lang w:val="bg-BG"/>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7B817143" w14:textId="77777777" w:rsidR="00181D89" w:rsidRDefault="00181D89" w:rsidP="00D813A7">
      <w:pPr>
        <w:ind w:left="567" w:hanging="567"/>
        <w:jc w:val="both"/>
        <w:rPr>
          <w:szCs w:val="24"/>
          <w:lang w:val="bg-BG"/>
        </w:rPr>
      </w:pP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7599E255" w:rsidR="009B1A51" w:rsidRPr="008277DD" w:rsidRDefault="00CB0146" w:rsidP="00D813A7">
      <w:pPr>
        <w:ind w:left="567" w:hanging="567"/>
        <w:jc w:val="both"/>
        <w:rPr>
          <w:szCs w:val="24"/>
          <w:lang w:val="bg-BG"/>
        </w:rPr>
      </w:pPr>
      <w:r>
        <w:rPr>
          <w:szCs w:val="24"/>
          <w:lang w:val="bg-BG"/>
        </w:rPr>
        <w:t>3.3.</w:t>
      </w:r>
      <w:r w:rsidR="002E254D">
        <w:rPr>
          <w:szCs w:val="24"/>
          <w:lang w:val="bg-BG"/>
        </w:rPr>
        <w:t>3</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45DA77C1" w14:textId="6CB821B1" w:rsidR="00F25AA2" w:rsidRPr="00F25AA2" w:rsidRDefault="00666643">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w:t>
      </w:r>
      <w:r w:rsidR="0096118F">
        <w:rPr>
          <w:szCs w:val="24"/>
          <w:lang w:val="bg-BG"/>
        </w:rPr>
        <w:t>ата</w:t>
      </w:r>
      <w:r w:rsidR="00F25AA2" w:rsidRPr="00F25AA2">
        <w:rPr>
          <w:szCs w:val="24"/>
          <w:lang w:val="bg-BG"/>
        </w:rPr>
        <w:t xml:space="preserve"> </w:t>
      </w:r>
      <w:r w:rsidR="0096118F">
        <w:rPr>
          <w:szCs w:val="24"/>
          <w:lang w:val="bg-BG"/>
        </w:rPr>
        <w:t>сума</w:t>
      </w:r>
      <w:r w:rsidR="0096118F" w:rsidRPr="00F25AA2">
        <w:rPr>
          <w:szCs w:val="24"/>
          <w:lang w:val="bg-BG"/>
        </w:rPr>
        <w:t xml:space="preserve"> </w:t>
      </w:r>
      <w:r w:rsidR="00F25AA2" w:rsidRPr="00F25AA2">
        <w:rPr>
          <w:szCs w:val="24"/>
          <w:lang w:val="bg-BG"/>
        </w:rPr>
        <w:t>на авансов</w:t>
      </w:r>
      <w:r w:rsidR="0096118F">
        <w:rPr>
          <w:szCs w:val="24"/>
          <w:lang w:val="bg-BG"/>
        </w:rPr>
        <w:t>ото</w:t>
      </w:r>
      <w:r w:rsidR="00F25AA2" w:rsidRPr="00F25AA2">
        <w:rPr>
          <w:szCs w:val="24"/>
          <w:lang w:val="bg-BG"/>
        </w:rPr>
        <w:t xml:space="preserve"> и междинните плащания </w:t>
      </w:r>
      <w:r w:rsidR="0096118F">
        <w:rPr>
          <w:szCs w:val="24"/>
          <w:lang w:val="bg-BG"/>
        </w:rPr>
        <w:t xml:space="preserve">не трябва да надвишава </w:t>
      </w:r>
      <w:r w:rsidR="00A7458D">
        <w:rPr>
          <w:szCs w:val="24"/>
          <w:lang w:val="bg-BG"/>
        </w:rPr>
        <w:t>80</w:t>
      </w:r>
      <w:r w:rsidR="00F25AA2" w:rsidRPr="00F25AA2">
        <w:rPr>
          <w:szCs w:val="24"/>
          <w:lang w:val="bg-BG"/>
        </w:rPr>
        <w:t>% от стойността на финансовата подкрепа;</w:t>
      </w:r>
    </w:p>
    <w:p w14:paraId="1CBC4382" w14:textId="77777777" w:rsidR="0096118F" w:rsidRPr="008277DD" w:rsidRDefault="0096118F" w:rsidP="00D813A7">
      <w:pPr>
        <w:ind w:left="567" w:hanging="567"/>
        <w:jc w:val="both"/>
        <w:rPr>
          <w:szCs w:val="24"/>
          <w:lang w:val="bg-BG"/>
        </w:rPr>
      </w:pPr>
    </w:p>
    <w:p w14:paraId="30FAB183" w14:textId="20F46A4D"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 xml:space="preserve">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29923DBF" w:rsidR="00C915BD" w:rsidRDefault="00C915BD" w:rsidP="00C915BD">
      <w:pPr>
        <w:ind w:left="567" w:hanging="567"/>
        <w:jc w:val="both"/>
        <w:rPr>
          <w:szCs w:val="24"/>
          <w:lang w:val="bg-BG"/>
        </w:rPr>
      </w:pPr>
      <w:r>
        <w:rPr>
          <w:szCs w:val="24"/>
          <w:lang w:val="bg-BG"/>
        </w:rPr>
        <w:lastRenderedPageBreak/>
        <w:t>3.</w:t>
      </w:r>
      <w:r w:rsidR="001675A5">
        <w:rPr>
          <w:szCs w:val="24"/>
          <w:lang w:val="bg-BG"/>
        </w:rPr>
        <w:t>9</w:t>
      </w:r>
      <w:r>
        <w:rPr>
          <w:szCs w:val="24"/>
          <w:lang w:val="bg-BG"/>
        </w:rPr>
        <w:t xml:space="preserve">. </w:t>
      </w:r>
      <w:r w:rsidR="0012772E">
        <w:rPr>
          <w:szCs w:val="24"/>
          <w:lang w:val="en-US"/>
        </w:rPr>
        <w:t xml:space="preserve">  </w:t>
      </w:r>
      <w:r>
        <w:rPr>
          <w:szCs w:val="24"/>
          <w:lang w:val="bg-BG"/>
        </w:rPr>
        <w:t>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EA4263" w:rsidRPr="00EA4263">
        <w:rPr>
          <w:szCs w:val="24"/>
          <w:lang w:val="bg-BG"/>
        </w:rPr>
        <w:t>,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2107E3AF"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и партньорите</w:t>
      </w:r>
      <w:r w:rsidR="002E125E" w:rsidRPr="002E125E">
        <w:rPr>
          <w:szCs w:val="24"/>
          <w:lang w:val="bg-BG"/>
        </w:rPr>
        <w:t xml:space="preserve"> трябва да </w:t>
      </w:r>
      <w:r w:rsidR="0083693D" w:rsidRPr="002E125E">
        <w:rPr>
          <w:szCs w:val="24"/>
          <w:lang w:val="bg-BG"/>
        </w:rPr>
        <w:t>вод</w:t>
      </w:r>
      <w:r w:rsidR="00064EE4">
        <w:rPr>
          <w:szCs w:val="24"/>
          <w:lang w:val="bg-BG"/>
        </w:rPr>
        <w:t>я</w:t>
      </w:r>
      <w:r w:rsidR="0083693D">
        <w:rPr>
          <w:szCs w:val="24"/>
          <w:lang w:val="bg-BG"/>
        </w:rPr>
        <w:t>т</w:t>
      </w:r>
      <w:r w:rsidR="0083693D"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71054FE0" w14:textId="5DF2E2F9"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9AA1F64"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от</w:t>
      </w:r>
      <w:r w:rsidR="005B4165" w:rsidRPr="009618D4">
        <w:rPr>
          <w:szCs w:val="24"/>
          <w:lang w:val="bg-BG"/>
        </w:rPr>
        <w:t xml:space="preserve"> </w:t>
      </w:r>
      <w:r w:rsidR="006F46CC" w:rsidRPr="009618D4">
        <w:rPr>
          <w:szCs w:val="24"/>
          <w:lang w:val="bg-BG"/>
        </w:rPr>
        <w:t>13</w:t>
      </w:r>
      <w:r w:rsidR="006F147F">
        <w:rPr>
          <w:szCs w:val="24"/>
          <w:lang w:val="bg-BG"/>
        </w:rPr>
        <w:t xml:space="preserve"> февруари</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w:t>
      </w:r>
      <w:r w:rsidR="006F147F">
        <w:rPr>
          <w:szCs w:val="24"/>
          <w:lang w:val="bg-BG"/>
        </w:rPr>
        <w:t xml:space="preserve">програмен </w:t>
      </w:r>
      <w:r w:rsidRPr="009618D4">
        <w:rPr>
          <w:szCs w:val="24"/>
          <w:lang w:val="bg-BG"/>
        </w:rPr>
        <w:t xml:space="preserve">период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5F7C2FC8"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 xml:space="preserve"> от</w:t>
      </w:r>
      <w:r w:rsidRPr="009618D4">
        <w:rPr>
          <w:szCs w:val="24"/>
          <w:lang w:val="bg-BG"/>
        </w:rPr>
        <w:t xml:space="preserve"> </w:t>
      </w:r>
      <w:r w:rsidR="006F46CC" w:rsidRPr="009618D4">
        <w:rPr>
          <w:szCs w:val="24"/>
          <w:lang w:val="bg-BG"/>
        </w:rPr>
        <w:t>01</w:t>
      </w:r>
      <w:r w:rsidR="006F147F">
        <w:rPr>
          <w:szCs w:val="24"/>
          <w:lang w:val="bg-BG"/>
        </w:rPr>
        <w:t xml:space="preserve"> юни</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308BCC9C"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006665A5">
        <w:rPr>
          <w:szCs w:val="24"/>
          <w:lang w:val="bg-BG"/>
        </w:rPr>
        <w:t xml:space="preserve"> декември</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 xml:space="preserve">плащания, за верификация и </w:t>
      </w:r>
      <w:r w:rsidR="006665A5">
        <w:rPr>
          <w:szCs w:val="24"/>
          <w:lang w:val="bg-BG"/>
        </w:rPr>
        <w:t>счетоводно отчитане</w:t>
      </w:r>
      <w:r w:rsidR="0099539D">
        <w:rPr>
          <w:szCs w:val="24"/>
          <w:lang w:val="bg-BG"/>
        </w:rPr>
        <w:t xml:space="preserve"> </w:t>
      </w:r>
      <w:r w:rsidR="00F55BD7" w:rsidRPr="009618D4">
        <w:rPr>
          <w:szCs w:val="24"/>
          <w:lang w:val="bg-BG"/>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13A505ED" w14:textId="7CCF8C1F" w:rsidR="0082154A" w:rsidRPr="009618D4" w:rsidRDefault="003B61E0" w:rsidP="0082154A">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14F46B55" w14:textId="365E71FC" w:rsidR="00FF09C2" w:rsidRPr="009618D4" w:rsidRDefault="00521FB0" w:rsidP="007013CF">
      <w:pPr>
        <w:numPr>
          <w:ilvl w:val="0"/>
          <w:numId w:val="5"/>
        </w:numPr>
        <w:jc w:val="both"/>
        <w:rPr>
          <w:szCs w:val="24"/>
          <w:lang w:val="bg-BG"/>
        </w:rPr>
      </w:pPr>
      <w:r w:rsidRPr="009618D4">
        <w:rPr>
          <w:szCs w:val="24"/>
          <w:lang w:val="bg-BG"/>
        </w:rPr>
        <w:t>Условия за възстановяване на разходите по процедура „</w:t>
      </w:r>
      <w:r w:rsidR="00901C1A">
        <w:rPr>
          <w:szCs w:val="24"/>
          <w:lang w:val="bg-BG"/>
        </w:rPr>
        <w:t>П</w:t>
      </w:r>
      <w:r w:rsidR="00901C1A" w:rsidRPr="00901C1A">
        <w:rPr>
          <w:szCs w:val="24"/>
          <w:lang w:val="bg-BG"/>
        </w:rPr>
        <w:t xml:space="preserve">одкрепа за центровете за високи постижения в </w:t>
      </w:r>
      <w:r w:rsidR="00901C1A">
        <w:rPr>
          <w:szCs w:val="24"/>
          <w:lang w:val="bg-BG"/>
        </w:rPr>
        <w:t>ПОО</w:t>
      </w:r>
      <w:r w:rsidR="00901C1A" w:rsidRPr="00901C1A" w:rsidDel="00901C1A">
        <w:rPr>
          <w:szCs w:val="24"/>
          <w:lang w:val="bg-BG"/>
        </w:rPr>
        <w:t xml:space="preserve"> </w:t>
      </w:r>
      <w:r w:rsidR="00FF09C2" w:rsidRPr="009618D4">
        <w:rPr>
          <w:szCs w:val="24"/>
          <w:lang w:val="bg-BG"/>
        </w:rPr>
        <w:t>;</w:t>
      </w:r>
    </w:p>
    <w:p w14:paraId="7FC6587E" w14:textId="097D1527" w:rsidR="00FF09C2" w:rsidRPr="009618D4" w:rsidRDefault="00FF09C2" w:rsidP="00241EF0">
      <w:pPr>
        <w:numPr>
          <w:ilvl w:val="0"/>
          <w:numId w:val="5"/>
        </w:numPr>
        <w:jc w:val="both"/>
        <w:rPr>
          <w:szCs w:val="24"/>
          <w:lang w:val="bg-BG"/>
        </w:rPr>
      </w:pPr>
      <w:r w:rsidRPr="009618D4">
        <w:rPr>
          <w:szCs w:val="24"/>
          <w:lang w:val="bg-BG"/>
        </w:rPr>
        <w:t>Изисквания за избягване на конфликт на интереси по смисъла на</w:t>
      </w:r>
      <w:r w:rsidR="00241EF0" w:rsidRPr="009618D4">
        <w:rPr>
          <w:szCs w:val="24"/>
          <w:lang w:val="bg-BG"/>
        </w:rPr>
        <w:t xml:space="preserve"> чл. 61 от</w:t>
      </w:r>
      <w:r w:rsidRPr="009618D4">
        <w:rPr>
          <w:szCs w:val="24"/>
          <w:lang w:val="bg-BG"/>
        </w:rPr>
        <w:t xml:space="preserve"> Регламент (Е</w:t>
      </w:r>
      <w:r w:rsidR="00241EF0" w:rsidRPr="009618D4">
        <w:rPr>
          <w:szCs w:val="24"/>
          <w:lang w:val="bg-BG"/>
        </w:rPr>
        <w:t>С</w:t>
      </w:r>
      <w:r w:rsidRPr="009618D4">
        <w:rPr>
          <w:szCs w:val="24"/>
          <w:lang w:val="bg-BG"/>
        </w:rPr>
        <w:t xml:space="preserve">, Евратом) </w:t>
      </w:r>
      <w:r w:rsidR="00154A72">
        <w:rPr>
          <w:szCs w:val="24"/>
          <w:lang w:val="bg-BG"/>
        </w:rPr>
        <w:t>2024/2509</w:t>
      </w:r>
      <w:r w:rsidR="00F05DFD">
        <w:rPr>
          <w:szCs w:val="24"/>
          <w:lang w:val="bg-BG"/>
        </w:rPr>
        <w:t xml:space="preserve"> </w:t>
      </w:r>
      <w:r w:rsidRPr="009618D4">
        <w:rPr>
          <w:szCs w:val="24"/>
          <w:lang w:val="bg-BG"/>
        </w:rPr>
        <w:t xml:space="preserve">на Европейския парламент и на Съвета от </w:t>
      </w:r>
      <w:r w:rsidR="00154A72" w:rsidRPr="00154A72">
        <w:rPr>
          <w:szCs w:val="24"/>
          <w:lang w:val="bg-BG"/>
        </w:rPr>
        <w:t>23 септември 2024</w:t>
      </w:r>
      <w:r w:rsidR="00F05DFD">
        <w:rPr>
          <w:szCs w:val="24"/>
          <w:lang w:val="bg-BG"/>
        </w:rPr>
        <w:t xml:space="preserve"> </w:t>
      </w:r>
      <w:r w:rsidR="00241EF0" w:rsidRPr="009618D4">
        <w:rPr>
          <w:szCs w:val="24"/>
          <w:lang w:val="bg-BG"/>
        </w:rPr>
        <w:t>година за финансовите правила, приложими за общия бюджет на Съюза,</w:t>
      </w:r>
      <w:r w:rsidR="00B11E03" w:rsidRPr="00B11E03">
        <w:t xml:space="preserve"> </w:t>
      </w:r>
      <w:r w:rsidR="00B11E03" w:rsidRPr="00B11E03">
        <w:rPr>
          <w:szCs w:val="24"/>
          <w:lang w:val="bg-BG"/>
        </w:rPr>
        <w:t>(OJ L, 2024/2509, 23.09.2024 г.)</w:t>
      </w:r>
      <w:r w:rsidR="00241EF0" w:rsidRPr="009618D4">
        <w:rPr>
          <w:szCs w:val="24"/>
          <w:lang w:val="bg-BG"/>
        </w:rPr>
        <w:t>;</w:t>
      </w:r>
    </w:p>
    <w:p w14:paraId="773DD7F3" w14:textId="66BB7D21" w:rsidR="00FF09C2" w:rsidRDefault="00F33CE1" w:rsidP="007013CF">
      <w:pPr>
        <w:numPr>
          <w:ilvl w:val="0"/>
          <w:numId w:val="5"/>
        </w:numPr>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41BC3BB9" w14:textId="301A6A6A" w:rsidR="00626CA6" w:rsidRPr="00626CA6" w:rsidRDefault="00626CA6" w:rsidP="009B4956">
      <w:pPr>
        <w:pStyle w:val="ListParagraph"/>
        <w:numPr>
          <w:ilvl w:val="0"/>
          <w:numId w:val="5"/>
        </w:numPr>
        <w:jc w:val="both"/>
        <w:rPr>
          <w:szCs w:val="24"/>
          <w:lang w:val="bg-BG"/>
        </w:rPr>
      </w:pPr>
      <w:r w:rsidRPr="00626CA6">
        <w:rPr>
          <w:szCs w:val="24"/>
          <w:lang w:val="bg-BG"/>
        </w:rPr>
        <w:t>Указанията на министъра на финансите за третиране на данъка върху добавената стойност като допустим разход при изпълнение на проекти по програмите, съфинансирани от ЕФРР, ЕСФ +, КФ, ФСП, ЕФМДРА, ФУМИ, ФВС, програмата по ИУГВП, както и на средствата за финансиране на подхода ВОМР, за програмен период 2021 – 2027 г.</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tab/>
      </w:r>
    </w:p>
    <w:p w14:paraId="6D612D75" w14:textId="5733A1F5" w:rsidR="0083693D" w:rsidRPr="009618D4" w:rsidRDefault="0083693D" w:rsidP="0083693D">
      <w:pPr>
        <w:ind w:left="567" w:hanging="567"/>
        <w:jc w:val="both"/>
        <w:rPr>
          <w:szCs w:val="24"/>
          <w:lang w:val="bg-BG"/>
        </w:rPr>
      </w:pPr>
      <w:r w:rsidRPr="009618D4">
        <w:rPr>
          <w:szCs w:val="24"/>
          <w:lang w:val="bg-BG"/>
        </w:rPr>
        <w:lastRenderedPageBreak/>
        <w:t xml:space="preserve">4.2. Бенефициентът изпълнява проекта при условията на ПРИЛОЖЕНИЕ I, ПРИЛОЖЕНИЕ </w:t>
      </w:r>
      <w:r w:rsidRPr="009618D4">
        <w:rPr>
          <w:szCs w:val="24"/>
          <w:lang w:val="en-US"/>
        </w:rPr>
        <w:t>II</w:t>
      </w:r>
      <w:r w:rsidRPr="009618D4">
        <w:rPr>
          <w:szCs w:val="24"/>
          <w:lang w:val="bg-BG"/>
        </w:rPr>
        <w:t xml:space="preserve"> и ПРИЛОЖЕНИЕ </w:t>
      </w:r>
      <w:r w:rsidRPr="009618D4">
        <w:rPr>
          <w:szCs w:val="24"/>
          <w:lang w:val="en-US"/>
        </w:rPr>
        <w:t>VII</w:t>
      </w:r>
      <w:r w:rsidRPr="009618D4">
        <w:rPr>
          <w:szCs w:val="24"/>
          <w:lang w:val="bg-BG"/>
        </w:rPr>
        <w:t xml:space="preserve"> към настоящия договор със следните партньор</w:t>
      </w:r>
      <w:r w:rsidR="0099539D">
        <w:rPr>
          <w:szCs w:val="24"/>
          <w:lang w:val="bg-BG"/>
        </w:rPr>
        <w:t>/</w:t>
      </w:r>
      <w:r w:rsidRPr="009618D4">
        <w:rPr>
          <w:szCs w:val="24"/>
          <w:lang w:val="bg-BG"/>
        </w:rPr>
        <w:t>и:</w:t>
      </w:r>
    </w:p>
    <w:p w14:paraId="4419CC6D" w14:textId="77777777" w:rsidR="0083693D" w:rsidRPr="009618D4" w:rsidRDefault="0083693D" w:rsidP="0083693D">
      <w:pPr>
        <w:spacing w:before="120"/>
        <w:ind w:left="567"/>
        <w:jc w:val="both"/>
        <w:rPr>
          <w:szCs w:val="24"/>
          <w:lang w:val="bg-BG"/>
        </w:rPr>
      </w:pPr>
      <w:r w:rsidRPr="009618D4">
        <w:rPr>
          <w:szCs w:val="24"/>
          <w:lang w:val="bg-BG"/>
        </w:rPr>
        <w:t>1. ……………… със седалище …………. и адрес на управление ……………, ЕИК по БУЛСТАТ: ……………….;</w:t>
      </w:r>
    </w:p>
    <w:p w14:paraId="2CC4533B" w14:textId="0E36FE42" w:rsidR="0083693D" w:rsidRPr="009618D4" w:rsidRDefault="0083693D" w:rsidP="0083693D">
      <w:pPr>
        <w:spacing w:before="120"/>
        <w:ind w:left="567"/>
        <w:jc w:val="both"/>
        <w:rPr>
          <w:szCs w:val="24"/>
          <w:lang w:val="bg-BG"/>
        </w:rPr>
      </w:pPr>
      <w:r w:rsidRPr="009618D4">
        <w:rPr>
          <w:szCs w:val="24"/>
          <w:lang w:val="bg-BG"/>
        </w:rPr>
        <w:t>2. ……………… със седалище …………. и адрес на управление ……………, ЕИК по БУЛСТАТ: ……………….;</w:t>
      </w:r>
    </w:p>
    <w:p w14:paraId="02B9CBEA" w14:textId="11341F88" w:rsidR="0083693D" w:rsidRPr="009618D4" w:rsidRDefault="0083693D" w:rsidP="0083693D">
      <w:pPr>
        <w:spacing w:before="120"/>
        <w:ind w:left="567"/>
        <w:jc w:val="both"/>
        <w:rPr>
          <w:szCs w:val="24"/>
          <w:lang w:val="bg-BG"/>
        </w:rPr>
      </w:pPr>
      <w:r w:rsidRPr="009618D4">
        <w:rPr>
          <w:szCs w:val="24"/>
          <w:lang w:val="bg-BG"/>
        </w:rPr>
        <w:t>3. ……………… със седалище …………. и адрес на управление ……………, ЕИК по БУЛСТАТ: ……………….;</w:t>
      </w:r>
    </w:p>
    <w:p w14:paraId="65C9F6D6" w14:textId="77777777" w:rsidR="00224F08" w:rsidRPr="009618D4" w:rsidRDefault="00224F08" w:rsidP="0099539D">
      <w:pPr>
        <w:tabs>
          <w:tab w:val="left" w:pos="1100"/>
        </w:tabs>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77FC957E" w14:textId="2B0C0727" w:rsidR="00795A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 За целите на мониторинг на резултатите от дейностите по проекта, Бенефициентът предоставя информация по образец</w:t>
      </w:r>
      <w:r w:rsidR="003A62AA">
        <w:rPr>
          <w:szCs w:val="24"/>
          <w:lang w:val="bg-BG"/>
        </w:rPr>
        <w:t xml:space="preserve"> -</w:t>
      </w:r>
      <w:r w:rsidR="001D0DEA">
        <w:rPr>
          <w:szCs w:val="24"/>
          <w:lang w:val="en-US"/>
        </w:rPr>
        <w:t xml:space="preserve"> </w:t>
      </w:r>
      <w:r w:rsidR="003A62AA" w:rsidRPr="00021B96">
        <w:rPr>
          <w:szCs w:val="24"/>
          <w:lang w:val="bg-BG"/>
        </w:rPr>
        <w:t>Приложение</w:t>
      </w:r>
      <w:r w:rsidR="003A62AA" w:rsidRPr="00021B96">
        <w:rPr>
          <w:szCs w:val="24"/>
          <w:lang w:val="en-US"/>
        </w:rPr>
        <w:t xml:space="preserve"> VII</w:t>
      </w:r>
      <w:r w:rsidRPr="00787D56">
        <w:rPr>
          <w:szCs w:val="24"/>
          <w:lang w:val="bg-BG"/>
        </w:rPr>
        <w:t xml:space="preserve">, съгласно </w:t>
      </w:r>
      <w:r w:rsidR="000702D4" w:rsidRPr="000702D4">
        <w:rPr>
          <w:szCs w:val="24"/>
          <w:lang w:val="bg-BG"/>
        </w:rPr>
        <w:t>т.</w:t>
      </w:r>
      <w:r w:rsidR="00467A9C">
        <w:rPr>
          <w:szCs w:val="24"/>
          <w:lang w:val="bg-BG"/>
        </w:rPr>
        <w:t xml:space="preserve"> </w:t>
      </w:r>
      <w:r w:rsidR="000702D4" w:rsidRPr="000702D4">
        <w:rPr>
          <w:szCs w:val="24"/>
          <w:lang w:val="bg-BG"/>
        </w:rPr>
        <w:t xml:space="preserve">11 от Формуляр за кандидатстване с проектно </w:t>
      </w:r>
      <w:r w:rsidR="000702D4" w:rsidRPr="009618D4">
        <w:rPr>
          <w:szCs w:val="24"/>
          <w:lang w:val="bg-BG"/>
        </w:rPr>
        <w:t>предложение</w:t>
      </w:r>
      <w:r w:rsidRPr="009618D4">
        <w:rPr>
          <w:szCs w:val="24"/>
          <w:lang w:val="bg-BG"/>
        </w:rPr>
        <w:t>.</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35864A7D"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216047" w:rsidRPr="00216047">
        <w:rPr>
          <w:b/>
          <w:szCs w:val="24"/>
          <w:lang w:val="bg-BG"/>
        </w:rPr>
        <w:t>недължимо платените и надплатените суми, както и на неправомерно получените или неправомерно усвоените средства</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 xml:space="preserve">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w:t>
      </w:r>
      <w:r w:rsidRPr="00A01D04">
        <w:rPr>
          <w:szCs w:val="24"/>
          <w:lang w:val="bg-BG"/>
        </w:rPr>
        <w:lastRenderedPageBreak/>
        <w:t>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7BE45B5F"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партньор, когато е приложимо, подлежи на възстановяване от получателя, когато:</w:t>
      </w:r>
    </w:p>
    <w:p w14:paraId="4D4C9CA0" w14:textId="42AE8EF2" w:rsidR="0083693D" w:rsidRPr="0083693D" w:rsidRDefault="0083693D" w:rsidP="0083693D">
      <w:pPr>
        <w:pStyle w:val="Text1"/>
        <w:ind w:left="567"/>
        <w:jc w:val="both"/>
        <w:rPr>
          <w:szCs w:val="24"/>
          <w:lang w:val="bg-BG"/>
        </w:rPr>
      </w:pPr>
      <w:r w:rsidRPr="0083693D">
        <w:rPr>
          <w:szCs w:val="24"/>
          <w:lang w:val="bg-BG"/>
        </w:rPr>
        <w:t xml:space="preserve">- </w:t>
      </w:r>
      <w:r w:rsidR="00A051AD">
        <w:rPr>
          <w:szCs w:val="24"/>
          <w:lang w:val="bg-BG"/>
        </w:rPr>
        <w:t>П</w:t>
      </w:r>
      <w:r w:rsidRPr="0083693D">
        <w:rPr>
          <w:szCs w:val="24"/>
          <w:lang w:val="bg-BG"/>
        </w:rPr>
        <w:t xml:space="preserve">артньорът е предоставил невярна или непълна информация, довела до нарушаване на </w:t>
      </w:r>
      <w:r w:rsidR="006C6F19" w:rsidRPr="006C6F19">
        <w:rPr>
          <w:szCs w:val="24"/>
          <w:lang w:val="bg-BG"/>
        </w:rPr>
        <w:t xml:space="preserve">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006C6F19" w:rsidRPr="006C6F19">
        <w:rPr>
          <w:szCs w:val="24"/>
          <w:lang w:val="bg-BG"/>
        </w:rPr>
        <w:t xml:space="preserve">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1E05A5B8"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w:t>
      </w:r>
      <w:r w:rsidR="006C6F19" w:rsidRPr="006C6F19">
        <w:rPr>
          <w:szCs w:val="24"/>
          <w:lang w:val="bg-BG"/>
        </w:rPr>
        <w:t xml:space="preserve">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006C6F19" w:rsidRPr="006C6F19">
        <w:rPr>
          <w:szCs w:val="24"/>
          <w:lang w:val="bg-BG"/>
        </w:rPr>
        <w:t xml:space="preserve">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3DAEC42A" w:rsidR="0083693D" w:rsidRPr="0083693D" w:rsidRDefault="00A051AD" w:rsidP="0083693D">
      <w:pPr>
        <w:pStyle w:val="Text1"/>
        <w:ind w:left="567"/>
        <w:jc w:val="both"/>
        <w:rPr>
          <w:szCs w:val="24"/>
          <w:lang w:val="bg-BG"/>
        </w:rPr>
      </w:pPr>
      <w:r>
        <w:rPr>
          <w:szCs w:val="24"/>
          <w:lang w:val="bg-BG"/>
        </w:rPr>
        <w:t>П</w:t>
      </w:r>
      <w:r w:rsidR="0083693D" w:rsidRPr="0083693D">
        <w:rPr>
          <w:szCs w:val="24"/>
          <w:lang w:val="bg-BG"/>
        </w:rPr>
        <w:t>артньорите при кандидатстване за друго публично финансиране следва да има/т предвид, че:</w:t>
      </w:r>
    </w:p>
    <w:p w14:paraId="7A85FB7B" w14:textId="1FC171E9" w:rsidR="0083693D" w:rsidRPr="00510D37" w:rsidRDefault="0083693D" w:rsidP="0083693D">
      <w:pPr>
        <w:pStyle w:val="Text1"/>
        <w:ind w:left="567"/>
        <w:jc w:val="both"/>
        <w:rPr>
          <w:szCs w:val="24"/>
          <w:lang w:val="en-US"/>
        </w:rPr>
      </w:pPr>
      <w:bookmarkStart w:id="1" w:name="_Hlk182478835"/>
      <w:r w:rsidRPr="0083693D">
        <w:rPr>
          <w:szCs w:val="24"/>
          <w:lang w:val="bg-BG"/>
        </w:rPr>
        <w:t>а) Общият размер на безвъзмездната помощ, предоставена на едно и също предприятие за дейности, обявени в  режим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w:t>
      </w:r>
      <w:r w:rsidR="007D2F96">
        <w:rPr>
          <w:szCs w:val="24"/>
          <w:lang w:val="bg-BG"/>
        </w:rPr>
        <w:t>,</w:t>
      </w:r>
      <w:r w:rsidRPr="0083693D">
        <w:rPr>
          <w:szCs w:val="24"/>
          <w:lang w:val="bg-BG"/>
        </w:rPr>
        <w:t xml:space="preserve"> съгласно </w:t>
      </w:r>
      <w:r w:rsidR="006C6F19" w:rsidRPr="006C6F19">
        <w:rPr>
          <w:szCs w:val="24"/>
          <w:lang w:val="bg-BG"/>
        </w:rPr>
        <w:t>Регламент (ЕС) 2023/2831</w:t>
      </w:r>
      <w:r w:rsidR="00174854">
        <w:rPr>
          <w:szCs w:val="24"/>
          <w:lang w:val="bg-BG"/>
        </w:rPr>
        <w:t xml:space="preserve"> </w:t>
      </w:r>
      <w:r w:rsidR="006C6F19" w:rsidRPr="006C6F19">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6C6F19" w:rsidRPr="006C6F19">
        <w:rPr>
          <w:szCs w:val="24"/>
          <w:lang w:val="bg-BG"/>
        </w:rPr>
        <w:t>de</w:t>
      </w:r>
      <w:proofErr w:type="spellEnd"/>
      <w:r w:rsidR="006C6F19" w:rsidRPr="006C6F19">
        <w:rPr>
          <w:szCs w:val="24"/>
          <w:lang w:val="bg-BG"/>
        </w:rPr>
        <w:t xml:space="preserve"> </w:t>
      </w:r>
      <w:proofErr w:type="spellStart"/>
      <w:r w:rsidR="006C6F19" w:rsidRPr="006C6F19">
        <w:rPr>
          <w:szCs w:val="24"/>
          <w:lang w:val="bg-BG"/>
        </w:rPr>
        <w:t>minimis</w:t>
      </w:r>
      <w:proofErr w:type="spellEnd"/>
      <w:r w:rsidRPr="0083693D">
        <w:rPr>
          <w:szCs w:val="24"/>
          <w:lang w:val="bg-BG"/>
        </w:rPr>
        <w:t xml:space="preserve">, не може да надхвърля левовата равностойност на </w:t>
      </w:r>
      <w:r w:rsidR="006C6F19">
        <w:rPr>
          <w:szCs w:val="24"/>
          <w:lang w:val="en-US"/>
        </w:rPr>
        <w:t>3</w:t>
      </w:r>
      <w:r w:rsidRPr="0083693D">
        <w:rPr>
          <w:szCs w:val="24"/>
          <w:lang w:val="bg-BG"/>
        </w:rPr>
        <w:t>00 000 евро (</w:t>
      </w:r>
      <w:r w:rsidR="00BC3CB6" w:rsidRPr="00BC3CB6">
        <w:rPr>
          <w:szCs w:val="24"/>
          <w:lang w:val="bg-BG"/>
        </w:rPr>
        <w:t xml:space="preserve">586 749 </w:t>
      </w:r>
      <w:r w:rsidRPr="0083693D">
        <w:rPr>
          <w:szCs w:val="24"/>
          <w:lang w:val="bg-BG"/>
        </w:rPr>
        <w:t xml:space="preserve">лева) </w:t>
      </w:r>
      <w:r w:rsidR="00BC3CB6">
        <w:rPr>
          <w:szCs w:val="24"/>
          <w:lang w:val="bg-BG"/>
        </w:rPr>
        <w:t>за период от три предходни години</w:t>
      </w:r>
      <w:r w:rsidRPr="0083693D">
        <w:rPr>
          <w:szCs w:val="24"/>
          <w:lang w:val="bg-BG"/>
        </w:rPr>
        <w:t>;</w:t>
      </w:r>
    </w:p>
    <w:p w14:paraId="00E7F0CE" w14:textId="68E8E30C" w:rsidR="0083693D" w:rsidRPr="0083693D" w:rsidRDefault="0083693D" w:rsidP="009722E2">
      <w:pPr>
        <w:pStyle w:val="Text1"/>
        <w:ind w:left="567"/>
        <w:jc w:val="both"/>
        <w:rPr>
          <w:szCs w:val="24"/>
          <w:lang w:val="bg-BG"/>
        </w:rPr>
      </w:pPr>
      <w:r w:rsidRPr="0083693D">
        <w:rPr>
          <w:szCs w:val="24"/>
          <w:lang w:val="bg-BG"/>
        </w:rPr>
        <w:t xml:space="preserve">б) Минималната помощ, предоставена </w:t>
      </w:r>
      <w:bookmarkStart w:id="2" w:name="_Hlk182477254"/>
      <w:r w:rsidRPr="0083693D">
        <w:rPr>
          <w:szCs w:val="24"/>
          <w:lang w:val="bg-BG"/>
        </w:rPr>
        <w:t>по настоящия договор, може да се натрупва с минимална помощ</w:t>
      </w:r>
      <w:bookmarkEnd w:id="2"/>
      <w:r w:rsidRPr="0083693D">
        <w:rPr>
          <w:szCs w:val="24"/>
          <w:lang w:val="bg-BG"/>
        </w:rPr>
        <w:t xml:space="preserve">, предоставена съгласно </w:t>
      </w:r>
      <w:r w:rsidR="00E7027E" w:rsidRPr="00E7027E">
        <w:rPr>
          <w:szCs w:val="24"/>
          <w:lang w:val="bg-BG"/>
        </w:rPr>
        <w:t>Регламент (ЕС) № 1407/2013</w:t>
      </w:r>
      <w:r w:rsidR="00E7027E">
        <w:rPr>
          <w:szCs w:val="24"/>
          <w:lang w:val="bg-BG"/>
        </w:rPr>
        <w:t xml:space="preserve"> и</w:t>
      </w:r>
      <w:r w:rsidR="00E7027E" w:rsidRPr="00E7027E">
        <w:rPr>
          <w:szCs w:val="24"/>
          <w:lang w:val="bg-BG"/>
        </w:rPr>
        <w:t xml:space="preserve"> </w:t>
      </w:r>
      <w:r w:rsidR="001F5722" w:rsidRPr="001F5722">
        <w:rPr>
          <w:szCs w:val="24"/>
          <w:lang w:val="bg-BG"/>
        </w:rPr>
        <w:t xml:space="preserve">Регламент (ЕС) 2024/3118 на Комисията от 10 декември 2024 г. за изменение на </w:t>
      </w:r>
      <w:r w:rsidRPr="0083693D">
        <w:rPr>
          <w:szCs w:val="24"/>
          <w:lang w:val="bg-BG"/>
        </w:rPr>
        <w:t xml:space="preserve">Регламент (ЕС) № </w:t>
      </w:r>
      <w:r w:rsidR="00771EEB" w:rsidRPr="0083693D">
        <w:rPr>
          <w:szCs w:val="24"/>
          <w:lang w:val="bg-BG"/>
        </w:rPr>
        <w:t>140</w:t>
      </w:r>
      <w:r w:rsidR="00771EEB">
        <w:rPr>
          <w:szCs w:val="24"/>
          <w:lang w:val="bg-BG"/>
        </w:rPr>
        <w:t>8</w:t>
      </w:r>
      <w:r w:rsidRPr="0083693D">
        <w:rPr>
          <w:szCs w:val="24"/>
          <w:lang w:val="bg-BG"/>
        </w:rPr>
        <w:t xml:space="preserve">/2013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в селскостопанския сектор (ОВ L 352 от 24.12.2013 г.)</w:t>
      </w:r>
      <w:r w:rsidR="00A7513E">
        <w:rPr>
          <w:szCs w:val="24"/>
          <w:lang w:val="bg-BG"/>
        </w:rPr>
        <w:t>,</w:t>
      </w:r>
      <w:r w:rsidRPr="0083693D">
        <w:rPr>
          <w:szCs w:val="24"/>
          <w:lang w:val="bg-BG"/>
        </w:rPr>
        <w:t xml:space="preserve">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в сектора на рибарството и аквакултурите (ОВ L 190 от 28.06.2014 г.) до съответния размер, определен </w:t>
      </w:r>
      <w:r w:rsidR="00877AA2" w:rsidRPr="00877AA2">
        <w:rPr>
          <w:szCs w:val="24"/>
          <w:lang w:val="bg-BG"/>
        </w:rPr>
        <w:t>в чл. 3, параграф 2 на Регламента</w:t>
      </w:r>
      <w:r w:rsidR="00877AA2" w:rsidRPr="00877AA2" w:rsidDel="00877AA2">
        <w:rPr>
          <w:szCs w:val="24"/>
          <w:lang w:val="bg-BG"/>
        </w:rPr>
        <w:t xml:space="preserve"> </w:t>
      </w:r>
      <w:r w:rsidR="0045712F">
        <w:rPr>
          <w:szCs w:val="24"/>
          <w:lang w:val="bg-BG"/>
        </w:rPr>
        <w:t>(минимална помощ по Регламент</w:t>
      </w:r>
      <w:r w:rsidR="0045712F" w:rsidRPr="0045712F">
        <w:t xml:space="preserve"> </w:t>
      </w:r>
      <w:r w:rsidR="0045712F" w:rsidRPr="0045712F">
        <w:rPr>
          <w:szCs w:val="24"/>
          <w:lang w:val="bg-BG"/>
        </w:rPr>
        <w:t>(ЕС) 2023/2831</w:t>
      </w:r>
      <w:r w:rsidR="008F6C73">
        <w:rPr>
          <w:szCs w:val="24"/>
          <w:lang w:val="bg-BG"/>
        </w:rPr>
        <w:t xml:space="preserve"> </w:t>
      </w:r>
      <w:r w:rsidR="00A7513E">
        <w:rPr>
          <w:szCs w:val="24"/>
          <w:lang w:val="bg-BG"/>
        </w:rPr>
        <w:t>+</w:t>
      </w:r>
      <w:r w:rsidR="008F6C73">
        <w:rPr>
          <w:szCs w:val="24"/>
          <w:lang w:val="bg-BG"/>
        </w:rPr>
        <w:t xml:space="preserve"> </w:t>
      </w:r>
      <w:r w:rsidR="0045712F">
        <w:rPr>
          <w:szCs w:val="24"/>
          <w:lang w:val="bg-BG"/>
        </w:rPr>
        <w:t xml:space="preserve">минимална помощ по Регламент </w:t>
      </w:r>
      <w:r w:rsidR="0045712F" w:rsidRPr="0045712F">
        <w:rPr>
          <w:szCs w:val="24"/>
          <w:lang w:val="bg-BG"/>
        </w:rPr>
        <w:t xml:space="preserve">(ЕС) № </w:t>
      </w:r>
      <w:r w:rsidR="00877AA2">
        <w:rPr>
          <w:szCs w:val="24"/>
          <w:lang w:val="bg-BG"/>
        </w:rPr>
        <w:t>2024</w:t>
      </w:r>
      <w:r w:rsidR="0045712F" w:rsidRPr="0045712F">
        <w:rPr>
          <w:szCs w:val="24"/>
          <w:lang w:val="bg-BG"/>
        </w:rPr>
        <w:t>/</w:t>
      </w:r>
      <w:r w:rsidR="00877AA2">
        <w:rPr>
          <w:szCs w:val="24"/>
          <w:lang w:val="bg-BG"/>
        </w:rPr>
        <w:t xml:space="preserve">3118 </w:t>
      </w:r>
      <w:r w:rsidR="0045712F">
        <w:rPr>
          <w:szCs w:val="24"/>
          <w:lang w:val="bg-BG"/>
        </w:rPr>
        <w:t xml:space="preserve">+ минимална помощ по </w:t>
      </w:r>
      <w:r w:rsidR="0045712F" w:rsidRPr="0045712F">
        <w:rPr>
          <w:szCs w:val="24"/>
          <w:lang w:val="bg-BG"/>
        </w:rPr>
        <w:t xml:space="preserve">Регламент (ЕС) № 717/2014 </w:t>
      </w:r>
      <w:r w:rsidR="00877AA2">
        <w:rPr>
          <w:szCs w:val="24"/>
          <w:lang w:val="bg-BG"/>
        </w:rPr>
        <w:t>за период от три години се натрупват до</w:t>
      </w:r>
      <w:r w:rsidR="0045712F">
        <w:rPr>
          <w:szCs w:val="24"/>
          <w:lang w:val="bg-BG"/>
        </w:rPr>
        <w:t xml:space="preserve"> 300 000 евро)</w:t>
      </w:r>
      <w:r w:rsidRPr="0083693D">
        <w:rPr>
          <w:szCs w:val="24"/>
          <w:lang w:val="bg-BG"/>
        </w:rPr>
        <w:t xml:space="preserve">. В случаите на предприятия, които са в обхвата на </w:t>
      </w:r>
      <w:bookmarkStart w:id="3" w:name="_Hlk182477875"/>
      <w:r w:rsidRPr="0083693D">
        <w:rPr>
          <w:szCs w:val="24"/>
          <w:lang w:val="bg-BG"/>
        </w:rPr>
        <w:t xml:space="preserve">Регламент (ЕС) </w:t>
      </w:r>
      <w:r w:rsidR="00771EEB">
        <w:rPr>
          <w:szCs w:val="24"/>
          <w:lang w:val="bg-BG"/>
        </w:rPr>
        <w:t>2023</w:t>
      </w:r>
      <w:r w:rsidRPr="0083693D">
        <w:rPr>
          <w:szCs w:val="24"/>
          <w:lang w:val="bg-BG"/>
        </w:rPr>
        <w:t>/</w:t>
      </w:r>
      <w:r w:rsidR="00771EEB" w:rsidRPr="0083693D">
        <w:rPr>
          <w:szCs w:val="24"/>
          <w:lang w:val="bg-BG"/>
        </w:rPr>
        <w:t>2</w:t>
      </w:r>
      <w:r w:rsidR="00771EEB">
        <w:rPr>
          <w:szCs w:val="24"/>
          <w:lang w:val="bg-BG"/>
        </w:rPr>
        <w:t>832</w:t>
      </w:r>
      <w:bookmarkEnd w:id="3"/>
      <w:r w:rsidR="00771EEB" w:rsidRPr="0083693D">
        <w:rPr>
          <w:szCs w:val="24"/>
          <w:lang w:val="bg-BG"/>
        </w:rPr>
        <w:t xml:space="preserve"> </w:t>
      </w:r>
      <w:r w:rsidRPr="0083693D">
        <w:rPr>
          <w:szCs w:val="24"/>
          <w:lang w:val="bg-BG"/>
        </w:rPr>
        <w:t xml:space="preserve">на </w:t>
      </w:r>
      <w:r w:rsidR="00771EEB" w:rsidRPr="00771EEB">
        <w:rPr>
          <w:szCs w:val="24"/>
          <w:lang w:val="bg-BG"/>
        </w:rPr>
        <w:t xml:space="preserve">Комисията от 13 декември 2023 година относно прилагането на членове 107 и 108 от Договора за функционирането на Европейския </w:t>
      </w:r>
      <w:r w:rsidR="00771EEB" w:rsidRPr="00771EEB">
        <w:rPr>
          <w:szCs w:val="24"/>
          <w:lang w:val="bg-BG"/>
        </w:rPr>
        <w:lastRenderedPageBreak/>
        <w:t>съюз към минималната помощ (</w:t>
      </w:r>
      <w:proofErr w:type="spellStart"/>
      <w:r w:rsidR="00771EEB" w:rsidRPr="00771EEB">
        <w:rPr>
          <w:szCs w:val="24"/>
          <w:lang w:val="bg-BG"/>
        </w:rPr>
        <w:t>de</w:t>
      </w:r>
      <w:proofErr w:type="spellEnd"/>
      <w:r w:rsidR="00771EEB" w:rsidRPr="00771EEB">
        <w:rPr>
          <w:szCs w:val="24"/>
          <w:lang w:val="bg-BG"/>
        </w:rPr>
        <w:t xml:space="preserve"> </w:t>
      </w:r>
      <w:proofErr w:type="spellStart"/>
      <w:r w:rsidR="00771EEB" w:rsidRPr="00771EEB">
        <w:rPr>
          <w:szCs w:val="24"/>
          <w:lang w:val="bg-BG"/>
        </w:rPr>
        <w:t>minimis</w:t>
      </w:r>
      <w:proofErr w:type="spellEnd"/>
      <w:r w:rsidR="00771EEB" w:rsidRPr="00771EEB">
        <w:rPr>
          <w:szCs w:val="24"/>
          <w:lang w:val="bg-BG"/>
        </w:rPr>
        <w:t>) за предприятия, предоставящи услуги от общ икономически интерес (OB, L от 15.12.2023 г.)</w:t>
      </w:r>
      <w:r w:rsidRPr="0083693D">
        <w:rPr>
          <w:szCs w:val="24"/>
          <w:lang w:val="bg-BG"/>
        </w:rPr>
        <w:t xml:space="preserve"> приложимият праг за натрупване на минималната помощ </w:t>
      </w:r>
      <w:r w:rsidR="0045712F">
        <w:rPr>
          <w:szCs w:val="24"/>
          <w:lang w:val="bg-BG"/>
        </w:rPr>
        <w:t xml:space="preserve">по </w:t>
      </w:r>
      <w:bookmarkStart w:id="4" w:name="_Hlk182478065"/>
      <w:r w:rsidR="0045712F">
        <w:rPr>
          <w:szCs w:val="24"/>
          <w:lang w:val="bg-BG"/>
        </w:rPr>
        <w:t xml:space="preserve">Регламент </w:t>
      </w:r>
      <w:r w:rsidR="0045712F" w:rsidRPr="0045712F">
        <w:rPr>
          <w:szCs w:val="24"/>
          <w:lang w:val="bg-BG"/>
        </w:rPr>
        <w:t>(ЕС) 2023/2831</w:t>
      </w:r>
      <w:r w:rsidR="0045712F">
        <w:rPr>
          <w:szCs w:val="24"/>
          <w:lang w:val="bg-BG"/>
        </w:rPr>
        <w:t xml:space="preserve"> </w:t>
      </w:r>
      <w:bookmarkEnd w:id="4"/>
      <w:r w:rsidR="0045712F">
        <w:rPr>
          <w:szCs w:val="24"/>
          <w:lang w:val="bg-BG"/>
        </w:rPr>
        <w:t xml:space="preserve">и </w:t>
      </w:r>
      <w:r w:rsidR="0045712F" w:rsidRPr="0045712F">
        <w:rPr>
          <w:szCs w:val="24"/>
          <w:lang w:val="bg-BG"/>
        </w:rPr>
        <w:t xml:space="preserve">Регламент (ЕС) </w:t>
      </w:r>
      <w:r w:rsidR="0045712F" w:rsidRPr="00AB3CBB">
        <w:rPr>
          <w:szCs w:val="24"/>
          <w:shd w:val="clear" w:color="auto" w:fill="FFFFFF" w:themeFill="background1"/>
          <w:lang w:val="bg-BG"/>
        </w:rPr>
        <w:t xml:space="preserve">2023/2832 </w:t>
      </w:r>
      <w:r w:rsidRPr="00AB3CBB">
        <w:rPr>
          <w:szCs w:val="24"/>
          <w:shd w:val="clear" w:color="auto" w:fill="FFFFFF" w:themeFill="background1"/>
          <w:lang w:val="bg-BG"/>
        </w:rPr>
        <w:t xml:space="preserve">е до левовата равностойност на </w:t>
      </w:r>
      <w:r w:rsidR="0045712F" w:rsidRPr="00AB3CBB">
        <w:rPr>
          <w:szCs w:val="24"/>
          <w:shd w:val="clear" w:color="auto" w:fill="FFFFFF" w:themeFill="background1"/>
          <w:lang w:val="bg-BG"/>
        </w:rPr>
        <w:t>1 050 000 евро за период от три години</w:t>
      </w:r>
      <w:r w:rsidR="00F6526D" w:rsidRPr="00AB3CBB">
        <w:rPr>
          <w:szCs w:val="24"/>
          <w:shd w:val="clear" w:color="auto" w:fill="FFFFFF" w:themeFill="background1"/>
          <w:lang w:val="bg-BG"/>
        </w:rPr>
        <w:t xml:space="preserve"> </w:t>
      </w:r>
      <w:r w:rsidR="0045712F" w:rsidRPr="00AB3CBB">
        <w:rPr>
          <w:szCs w:val="24"/>
          <w:shd w:val="clear" w:color="auto" w:fill="FFFFFF" w:themeFill="background1"/>
          <w:lang w:val="bg-BG"/>
        </w:rPr>
        <w:t>(300 000 евро минимална помощ по Регламент (ЕС) 2023/283</w:t>
      </w:r>
      <w:r w:rsidR="004C51A8" w:rsidRPr="00AB3CBB">
        <w:rPr>
          <w:szCs w:val="24"/>
          <w:shd w:val="clear" w:color="auto" w:fill="FFFFFF" w:themeFill="background1"/>
          <w:lang w:val="bg-BG"/>
        </w:rPr>
        <w:t>1</w:t>
      </w:r>
      <w:r w:rsidR="0045712F" w:rsidRPr="00AB3CBB">
        <w:rPr>
          <w:szCs w:val="24"/>
          <w:shd w:val="clear" w:color="auto" w:fill="FFFFFF" w:themeFill="background1"/>
          <w:lang w:val="bg-BG"/>
        </w:rPr>
        <w:t xml:space="preserve">  + </w:t>
      </w:r>
      <w:r w:rsidR="00771EEB" w:rsidRPr="00AB3CBB">
        <w:rPr>
          <w:szCs w:val="24"/>
          <w:shd w:val="clear" w:color="auto" w:fill="FFFFFF" w:themeFill="background1"/>
          <w:lang w:val="bg-BG"/>
        </w:rPr>
        <w:t xml:space="preserve">750 </w:t>
      </w:r>
      <w:r w:rsidRPr="00AB3CBB">
        <w:rPr>
          <w:szCs w:val="24"/>
          <w:shd w:val="clear" w:color="auto" w:fill="FFFFFF" w:themeFill="background1"/>
          <w:lang w:val="bg-BG"/>
        </w:rPr>
        <w:t>000 евро</w:t>
      </w:r>
      <w:r w:rsidR="0045712F" w:rsidRPr="00AB3CBB">
        <w:rPr>
          <w:szCs w:val="24"/>
          <w:shd w:val="clear" w:color="auto" w:fill="FFFFFF" w:themeFill="background1"/>
          <w:lang w:val="bg-BG"/>
        </w:rPr>
        <w:t xml:space="preserve"> минимална</w:t>
      </w:r>
      <w:r w:rsidR="0045712F">
        <w:rPr>
          <w:szCs w:val="24"/>
          <w:lang w:val="bg-BG"/>
        </w:rPr>
        <w:t xml:space="preserve"> помощ по </w:t>
      </w:r>
      <w:r w:rsidR="0045712F" w:rsidRPr="0045712F">
        <w:rPr>
          <w:szCs w:val="24"/>
          <w:lang w:val="bg-BG"/>
        </w:rPr>
        <w:t>Регламент (ЕС) 2023/2832</w:t>
      </w:r>
      <w:r w:rsidR="0045712F">
        <w:rPr>
          <w:szCs w:val="24"/>
          <w:lang w:val="bg-BG"/>
        </w:rPr>
        <w:t>)</w:t>
      </w:r>
      <w:r w:rsidRPr="0083693D">
        <w:rPr>
          <w:szCs w:val="24"/>
          <w:lang w:val="bg-BG"/>
        </w:rPr>
        <w:t xml:space="preserve">. </w:t>
      </w:r>
      <w:bookmarkEnd w:id="1"/>
    </w:p>
    <w:p w14:paraId="729F82D8" w14:textId="27D22802" w:rsidR="0083693D" w:rsidRPr="0083693D" w:rsidRDefault="0083693D" w:rsidP="0083693D">
      <w:pPr>
        <w:pStyle w:val="Text1"/>
        <w:ind w:left="567"/>
        <w:jc w:val="both"/>
        <w:rPr>
          <w:szCs w:val="24"/>
          <w:lang w:val="bg-BG"/>
        </w:rPr>
      </w:pPr>
      <w:r w:rsidRPr="0083693D">
        <w:rPr>
          <w:szCs w:val="24"/>
          <w:lang w:val="bg-BG"/>
        </w:rPr>
        <w:t xml:space="preserve">в)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не се </w:t>
      </w:r>
      <w:proofErr w:type="spellStart"/>
      <w:r w:rsidRPr="0083693D">
        <w:rPr>
          <w:szCs w:val="24"/>
          <w:lang w:val="bg-BG"/>
        </w:rPr>
        <w:t>кумулира</w:t>
      </w:r>
      <w:proofErr w:type="spellEnd"/>
      <w:r w:rsidRPr="0083693D">
        <w:rPr>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28E2E069" w:rsidR="0083693D" w:rsidRDefault="0083693D" w:rsidP="0083693D">
      <w:pPr>
        <w:pStyle w:val="Text1"/>
        <w:ind w:left="567"/>
        <w:jc w:val="both"/>
        <w:rPr>
          <w:szCs w:val="24"/>
          <w:lang w:val="bg-BG"/>
        </w:rPr>
      </w:pPr>
      <w:r w:rsidRPr="0083693D">
        <w:rPr>
          <w:szCs w:val="24"/>
          <w:lang w:val="bg-BG"/>
        </w:rPr>
        <w:t xml:space="preserve">Когато с отпускането на новата помощ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може да бъде надвишен съответният таван, определен в чл. 3 </w:t>
      </w:r>
      <w:r w:rsidR="00771EEB" w:rsidRPr="00771EEB">
        <w:rPr>
          <w:szCs w:val="24"/>
          <w:lang w:val="bg-BG"/>
        </w:rPr>
        <w:t>параграф 2 на Регламент 2023/2831 периодът обхваща три предходни години към момента на предоставяне на помощта – административният договор за БФП</w:t>
      </w:r>
      <w:r w:rsidRPr="0083693D">
        <w:rPr>
          <w:szCs w:val="24"/>
          <w:lang w:val="bg-BG"/>
        </w:rPr>
        <w:t xml:space="preserve">, никоя част от тази нова помощ не може да попада в приложното поле на Регламент (ЕС) </w:t>
      </w:r>
      <w:r w:rsidR="00771EEB">
        <w:rPr>
          <w:szCs w:val="24"/>
          <w:lang w:val="bg-BG"/>
        </w:rPr>
        <w:t>2023</w:t>
      </w:r>
      <w:r w:rsidRPr="0083693D">
        <w:rPr>
          <w:szCs w:val="24"/>
          <w:lang w:val="bg-BG"/>
        </w:rPr>
        <w:t>/</w:t>
      </w:r>
      <w:r w:rsidR="00771EEB">
        <w:rPr>
          <w:szCs w:val="24"/>
          <w:lang w:val="bg-BG"/>
        </w:rPr>
        <w:t>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w:t>
      </w:r>
      <w:r w:rsidR="00F81A9B">
        <w:rPr>
          <w:szCs w:val="24"/>
          <w:lang w:val="bg-BG"/>
        </w:rPr>
        <w:t>2023</w:t>
      </w:r>
      <w:r w:rsidRPr="0083693D">
        <w:rPr>
          <w:szCs w:val="24"/>
          <w:lang w:val="bg-BG"/>
        </w:rPr>
        <w:t>/</w:t>
      </w:r>
      <w:r w:rsidR="00F81A9B">
        <w:rPr>
          <w:szCs w:val="24"/>
          <w:lang w:val="bg-BG"/>
        </w:rPr>
        <w:t>2831</w:t>
      </w:r>
      <w:r w:rsidR="00F81A9B" w:rsidRPr="0083693D">
        <w:rPr>
          <w:szCs w:val="24"/>
          <w:lang w:val="bg-BG"/>
        </w:rPr>
        <w:t xml:space="preserve"> </w:t>
      </w:r>
      <w:r w:rsidRPr="0083693D">
        <w:rPr>
          <w:szCs w:val="24"/>
          <w:lang w:val="bg-BG"/>
        </w:rPr>
        <w:t xml:space="preserve">следва да се предприемат мерки по възстановяване на цялата получена сума по последно подписания договор от страна на кандидатите /това обстоятелство е </w:t>
      </w:r>
      <w:proofErr w:type="spellStart"/>
      <w:r w:rsidRPr="0083693D">
        <w:rPr>
          <w:szCs w:val="24"/>
          <w:lang w:val="bg-BG"/>
        </w:rPr>
        <w:t>съотносимо</w:t>
      </w:r>
      <w:proofErr w:type="spellEnd"/>
      <w:r w:rsidRPr="0083693D">
        <w:rPr>
          <w:szCs w:val="24"/>
          <w:lang w:val="bg-BG"/>
        </w:rPr>
        <w:t xml:space="preserve"> и за партньорите.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69A6F65A"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w:t>
      </w:r>
      <w:r w:rsidR="00E8358C">
        <w:rPr>
          <w:szCs w:val="24"/>
          <w:lang w:val="en-US"/>
        </w:rPr>
        <w:t xml:space="preserve"> </w:t>
      </w:r>
      <w:r w:rsidRPr="00787D56">
        <w:rPr>
          <w:szCs w:val="24"/>
          <w:lang w:val="bg-BG"/>
        </w:rPr>
        <w:t>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22C7DE15"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125694">
        <w:rPr>
          <w:szCs w:val="24"/>
          <w:lang w:val="bg-BG"/>
        </w:rPr>
        <w:t>41</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2B92432D" w14:textId="4EB5C89C"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24497EB6"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231F60">
        <w:rPr>
          <w:sz w:val="24"/>
        </w:rPr>
        <w:t xml:space="preserve">подзаконовите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2C20F907" w:rsidR="00FF09C2" w:rsidRPr="0083693D" w:rsidRDefault="00AA4C12" w:rsidP="008A1100">
      <w:pPr>
        <w:numPr>
          <w:ilvl w:val="0"/>
          <w:numId w:val="3"/>
        </w:numPr>
        <w:jc w:val="both"/>
        <w:rPr>
          <w:szCs w:val="24"/>
          <w:lang w:val="bg-BG"/>
        </w:rPr>
      </w:pPr>
      <w:r w:rsidRPr="0083693D">
        <w:rPr>
          <w:szCs w:val="24"/>
          <w:lang w:val="bg-BG"/>
        </w:rPr>
        <w:t>ПРИЛОЖЕНИЕ I</w:t>
      </w:r>
      <w:r w:rsidRPr="0083693D">
        <w:rPr>
          <w:bCs/>
          <w:szCs w:val="24"/>
          <w:lang w:val="bg-BG"/>
        </w:rPr>
        <w:t>II</w:t>
      </w:r>
      <w:r w:rsidRPr="0083693D">
        <w:rPr>
          <w:szCs w:val="24"/>
          <w:lang w:val="bg-BG"/>
        </w:rPr>
        <w:t>:</w:t>
      </w:r>
      <w:r w:rsidR="0088255B" w:rsidRPr="0083693D">
        <w:rPr>
          <w:szCs w:val="24"/>
          <w:lang w:val="bg-BG"/>
        </w:rPr>
        <w:t xml:space="preserve"> </w:t>
      </w:r>
      <w:r w:rsidR="00100425" w:rsidRPr="0083693D">
        <w:rPr>
          <w:szCs w:val="24"/>
          <w:lang w:val="bg-BG"/>
        </w:rPr>
        <w:t xml:space="preserve">ДЕКЛАРАЦИЯ НА </w:t>
      </w:r>
      <w:r w:rsidR="006D0265" w:rsidRPr="0083693D">
        <w:rPr>
          <w:lang w:val="bg-BG"/>
        </w:rPr>
        <w:t>КАНДИДАТА</w:t>
      </w:r>
      <w:r w:rsidR="001D1D33">
        <w:rPr>
          <w:lang w:val="bg-BG"/>
        </w:rPr>
        <w:t>/ПАРТН</w:t>
      </w:r>
      <w:r w:rsidR="001D1D33" w:rsidRPr="001D1D33">
        <w:rPr>
          <w:caps/>
          <w:lang w:val="bg-BG"/>
        </w:rPr>
        <w:t>ь</w:t>
      </w:r>
      <w:r w:rsidR="001D1D33">
        <w:rPr>
          <w:lang w:val="bg-BG"/>
        </w:rPr>
        <w:t>ОРА</w:t>
      </w:r>
      <w:r w:rsidR="00FF09C2" w:rsidRPr="0083693D">
        <w:rPr>
          <w:szCs w:val="24"/>
          <w:lang w:val="bg-BG"/>
        </w:rPr>
        <w:t xml:space="preserve">; </w:t>
      </w:r>
    </w:p>
    <w:p w14:paraId="500D47CD" w14:textId="149BC88D" w:rsidR="0083693D" w:rsidRPr="0083693D" w:rsidRDefault="0083693D" w:rsidP="008A1100">
      <w:pPr>
        <w:numPr>
          <w:ilvl w:val="0"/>
          <w:numId w:val="3"/>
        </w:numPr>
        <w:jc w:val="both"/>
        <w:rPr>
          <w:szCs w:val="24"/>
          <w:lang w:val="bg-BG"/>
        </w:rPr>
      </w:pPr>
      <w:r w:rsidRPr="0083693D">
        <w:rPr>
          <w:szCs w:val="24"/>
          <w:lang w:val="bg-BG"/>
        </w:rPr>
        <w:t xml:space="preserve">ПРИЛОЖЕНИЕ </w:t>
      </w:r>
      <w:r w:rsidRPr="0083693D">
        <w:rPr>
          <w:szCs w:val="24"/>
          <w:lang w:val="en-US"/>
        </w:rPr>
        <w:t xml:space="preserve">IV: </w:t>
      </w:r>
      <w:r w:rsidRPr="0083693D">
        <w:rPr>
          <w:szCs w:val="24"/>
          <w:lang w:val="bg-BG"/>
        </w:rPr>
        <w:t>ДЕКЛАРАЦИЯ ЗА МИНИМАЛНИ ПОМОЩИ</w:t>
      </w:r>
      <w:r w:rsidR="005244D3">
        <w:rPr>
          <w:szCs w:val="24"/>
          <w:lang w:val="en-US"/>
        </w:rPr>
        <w:t>;</w:t>
      </w:r>
    </w:p>
    <w:p w14:paraId="4A6F88A4" w14:textId="514C31B6" w:rsidR="00FF09C2" w:rsidRPr="0083693D" w:rsidRDefault="00FF09C2" w:rsidP="00D813A7">
      <w:pPr>
        <w:numPr>
          <w:ilvl w:val="0"/>
          <w:numId w:val="3"/>
        </w:numPr>
        <w:jc w:val="both"/>
        <w:rPr>
          <w:szCs w:val="24"/>
          <w:lang w:val="bg-BG"/>
        </w:rPr>
      </w:pPr>
      <w:r w:rsidRPr="0083693D">
        <w:rPr>
          <w:szCs w:val="24"/>
          <w:lang w:val="bg-BG"/>
        </w:rPr>
        <w:t xml:space="preserve">ПРИЛОЖЕНИЕ </w:t>
      </w:r>
      <w:r w:rsidR="00300800" w:rsidRPr="0083693D">
        <w:rPr>
          <w:szCs w:val="24"/>
          <w:lang w:val="en-GB"/>
        </w:rPr>
        <w:t>V</w:t>
      </w:r>
      <w:r w:rsidR="00460A07" w:rsidRPr="0083693D">
        <w:rPr>
          <w:bCs/>
          <w:szCs w:val="24"/>
          <w:lang w:val="bg-BG"/>
        </w:rPr>
        <w:t xml:space="preserve">: </w:t>
      </w:r>
      <w:r w:rsidR="00C90398" w:rsidRPr="0083693D">
        <w:rPr>
          <w:szCs w:val="24"/>
          <w:lang w:val="bg-BG"/>
        </w:rPr>
        <w:t>ДЕКЛАРАЦИЯ ЗА НЕРЕДНОСТИ</w:t>
      </w:r>
      <w:r w:rsidR="007C7DD6" w:rsidRPr="0083693D">
        <w:rPr>
          <w:szCs w:val="24"/>
          <w:lang w:val="bg-BG"/>
        </w:rPr>
        <w:t>;</w:t>
      </w:r>
    </w:p>
    <w:p w14:paraId="77C88D0A" w14:textId="60EF5163" w:rsidR="00CC31A2" w:rsidRPr="00CC31A2" w:rsidRDefault="00DD460E" w:rsidP="0049557B">
      <w:pPr>
        <w:pStyle w:val="ListParagraph"/>
        <w:numPr>
          <w:ilvl w:val="0"/>
          <w:numId w:val="3"/>
        </w:numPr>
        <w:jc w:val="both"/>
        <w:rPr>
          <w:szCs w:val="24"/>
          <w:lang w:val="bg-BG"/>
        </w:rPr>
      </w:pPr>
      <w:r>
        <w:rPr>
          <w:szCs w:val="24"/>
          <w:lang w:val="bg-BG"/>
        </w:rPr>
        <w:t xml:space="preserve">ПРИЛОЖЕНИЕ </w:t>
      </w:r>
      <w:r w:rsidRPr="007E1329">
        <w:rPr>
          <w:lang w:val="bg-BG"/>
        </w:rPr>
        <w:t>V</w:t>
      </w:r>
      <w:r w:rsidR="0083693D">
        <w:rPr>
          <w:lang w:val="en-US"/>
        </w:rPr>
        <w:t>I</w:t>
      </w:r>
      <w:r w:rsidR="00956652" w:rsidRPr="00956652">
        <w:rPr>
          <w:szCs w:val="24"/>
          <w:lang w:val="bg-BG"/>
        </w:rPr>
        <w:t>:</w:t>
      </w:r>
      <w:r w:rsidR="004E4672" w:rsidRPr="00CC31A2">
        <w:rPr>
          <w:szCs w:val="24"/>
          <w:lang w:val="bg-BG"/>
        </w:rPr>
        <w:t xml:space="preserve"> </w:t>
      </w:r>
      <w:r w:rsidR="00CC31A2" w:rsidRPr="00CC31A2">
        <w:rPr>
          <w:szCs w:val="24"/>
          <w:lang w:val="bg-BG"/>
        </w:rPr>
        <w:t xml:space="preserve">УСЛОВИЯ ЗА ВЪЗСТАНОВЯВАНЕ НА РАЗХОДИТЕ ПО ПРОЦЕДУРА </w:t>
      </w:r>
      <w:r w:rsidR="00056EA9">
        <w:rPr>
          <w:szCs w:val="24"/>
          <w:lang w:val="bg-BG"/>
        </w:rPr>
        <w:t>„</w:t>
      </w:r>
      <w:r w:rsidR="00056EA9" w:rsidRPr="00056EA9">
        <w:rPr>
          <w:szCs w:val="24"/>
          <w:lang w:val="bg-BG"/>
        </w:rPr>
        <w:t>ПОДКРЕПА ЗА ЦЕНТРОВЕТЕ ЗА ВИСОКИ ПОСТИЖЕНИЯ В ПОО</w:t>
      </w:r>
      <w:r w:rsidR="00056EA9">
        <w:rPr>
          <w:szCs w:val="24"/>
          <w:lang w:val="bg-BG"/>
        </w:rPr>
        <w:t>“</w:t>
      </w:r>
      <w:r w:rsidR="00CC31A2" w:rsidRPr="00CC31A2">
        <w:rPr>
          <w:szCs w:val="24"/>
          <w:lang w:val="bg-BG"/>
        </w:rPr>
        <w:t>;</w:t>
      </w:r>
    </w:p>
    <w:p w14:paraId="3C34DB67" w14:textId="14A026BA" w:rsidR="00DD460E" w:rsidRDefault="00CC31A2" w:rsidP="0049557B">
      <w:pPr>
        <w:numPr>
          <w:ilvl w:val="0"/>
          <w:numId w:val="3"/>
        </w:numPr>
        <w:jc w:val="both"/>
        <w:rPr>
          <w:szCs w:val="24"/>
          <w:lang w:val="bg-BG"/>
        </w:rPr>
      </w:pPr>
      <w:r>
        <w:rPr>
          <w:szCs w:val="24"/>
          <w:lang w:val="bg-BG"/>
        </w:rPr>
        <w:t xml:space="preserve">ПРИЛОЖЕНИЕ </w:t>
      </w:r>
      <w:r>
        <w:rPr>
          <w:szCs w:val="24"/>
          <w:lang w:val="en-US"/>
        </w:rPr>
        <w:t>V</w:t>
      </w:r>
      <w:r>
        <w:rPr>
          <w:szCs w:val="24"/>
          <w:lang w:val="en-GB"/>
        </w:rPr>
        <w:t>I</w:t>
      </w:r>
      <w:r w:rsidR="0083693D">
        <w:rPr>
          <w:szCs w:val="24"/>
          <w:lang w:val="en-GB"/>
        </w:rPr>
        <w:t>I</w:t>
      </w:r>
      <w:r w:rsidR="00DD460E">
        <w:rPr>
          <w:szCs w:val="24"/>
          <w:lang w:val="bg-BG"/>
        </w:rPr>
        <w:t xml:space="preserve">: </w:t>
      </w:r>
      <w:r w:rsidR="00521FB0" w:rsidRPr="00521FB0">
        <w:rPr>
          <w:szCs w:val="24"/>
          <w:lang w:val="bg-BG"/>
        </w:rPr>
        <w:t>ВЪПРОСНИ</w:t>
      </w:r>
      <w:r w:rsidR="00964288">
        <w:rPr>
          <w:szCs w:val="24"/>
          <w:lang w:val="bg-BG"/>
        </w:rPr>
        <w:t>ЦИ</w:t>
      </w:r>
      <w:r w:rsidR="00521FB0" w:rsidRPr="00521FB0">
        <w:rPr>
          <w:szCs w:val="24"/>
          <w:lang w:val="bg-BG"/>
        </w:rPr>
        <w:t xml:space="preserve"> ЗА МОНИТОРИНГ НА ИЗПЪЛНЕНИЕТО НА ПРОЕКТА</w:t>
      </w:r>
      <w:r w:rsidR="005244D3">
        <w:rPr>
          <w:szCs w:val="24"/>
          <w:lang w:val="en-US"/>
        </w:rPr>
        <w:t>;</w:t>
      </w:r>
    </w:p>
    <w:p w14:paraId="77F0C094" w14:textId="5EFA6025" w:rsidR="0083693D" w:rsidRDefault="0083693D">
      <w:pPr>
        <w:numPr>
          <w:ilvl w:val="0"/>
          <w:numId w:val="3"/>
        </w:numPr>
        <w:jc w:val="both"/>
        <w:rPr>
          <w:szCs w:val="24"/>
          <w:lang w:val="bg-BG"/>
        </w:rPr>
      </w:pPr>
      <w:r>
        <w:rPr>
          <w:szCs w:val="24"/>
          <w:lang w:val="bg-BG"/>
        </w:rPr>
        <w:t xml:space="preserve">ПРИЛОЖЕНИЕ </w:t>
      </w:r>
      <w:r>
        <w:rPr>
          <w:szCs w:val="24"/>
          <w:lang w:val="en-US"/>
        </w:rPr>
        <w:t>VII</w:t>
      </w:r>
      <w:r w:rsidR="00064EE4">
        <w:rPr>
          <w:szCs w:val="24"/>
          <w:lang w:val="en-US"/>
        </w:rPr>
        <w:t>I</w:t>
      </w:r>
      <w:r>
        <w:rPr>
          <w:szCs w:val="24"/>
          <w:lang w:val="en-US"/>
        </w:rPr>
        <w:t xml:space="preserve">: </w:t>
      </w:r>
      <w:r>
        <w:rPr>
          <w:szCs w:val="24"/>
          <w:lang w:val="bg-BG"/>
        </w:rPr>
        <w:t>ФИНАНСОВА ИДЕНТИФИКАЦИЯ</w:t>
      </w:r>
      <w:r w:rsidR="005244D3">
        <w:rPr>
          <w:szCs w:val="24"/>
          <w:lang w:val="en-US"/>
        </w:rPr>
        <w:t>;</w:t>
      </w:r>
    </w:p>
    <w:p w14:paraId="0789FD77" w14:textId="76AF98F5" w:rsidR="007A3BFA" w:rsidRDefault="007A3BFA">
      <w:pPr>
        <w:numPr>
          <w:ilvl w:val="0"/>
          <w:numId w:val="3"/>
        </w:numPr>
        <w:jc w:val="both"/>
        <w:rPr>
          <w:szCs w:val="24"/>
          <w:lang w:val="bg-BG"/>
        </w:rPr>
      </w:pPr>
      <w:r>
        <w:rPr>
          <w:szCs w:val="24"/>
          <w:lang w:val="bg-BG"/>
        </w:rPr>
        <w:t>ПРИЛОЖЕНИЕ</w:t>
      </w:r>
      <w:r>
        <w:rPr>
          <w:szCs w:val="24"/>
          <w:lang w:val="en-US"/>
        </w:rPr>
        <w:t xml:space="preserve"> IX: </w:t>
      </w:r>
      <w:r>
        <w:rPr>
          <w:szCs w:val="24"/>
          <w:lang w:val="bg-BG"/>
        </w:rPr>
        <w:t>СПОРАЗУМЕНИЕ ЗА ПАРТНЬОРСТВО</w:t>
      </w:r>
      <w:r w:rsidR="005244D3">
        <w:rPr>
          <w:szCs w:val="24"/>
          <w:lang w:val="en-US"/>
        </w:rPr>
        <w:t>.</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612FE52A" w:rsidR="00FF09C2" w:rsidRPr="008277DD" w:rsidRDefault="0031675B" w:rsidP="00D813A7">
      <w:pPr>
        <w:pStyle w:val="Text1"/>
        <w:spacing w:after="0"/>
        <w:ind w:left="426" w:hanging="426"/>
        <w:jc w:val="both"/>
        <w:rPr>
          <w:szCs w:val="24"/>
          <w:lang w:val="bg-BG"/>
        </w:rPr>
      </w:pPr>
      <w:r w:rsidRPr="00787D56">
        <w:rPr>
          <w:szCs w:val="24"/>
          <w:lang w:val="bg-BG"/>
        </w:rPr>
        <w:lastRenderedPageBreak/>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София – град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C6B75" w14:textId="77777777" w:rsidR="00637366" w:rsidRDefault="00637366">
      <w:r>
        <w:separator/>
      </w:r>
    </w:p>
  </w:endnote>
  <w:endnote w:type="continuationSeparator" w:id="0">
    <w:p w14:paraId="5680FDE1" w14:textId="77777777" w:rsidR="00637366" w:rsidRDefault="00637366">
      <w:r>
        <w:continuationSeparator/>
      </w:r>
    </w:p>
  </w:endnote>
  <w:endnote w:type="continuationNotice" w:id="1">
    <w:p w14:paraId="509FEF09" w14:textId="77777777" w:rsidR="00637366" w:rsidRDefault="00637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Calibri"/>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B3455" w14:textId="77777777" w:rsidR="00637366" w:rsidRDefault="00637366">
      <w:r>
        <w:separator/>
      </w:r>
    </w:p>
  </w:footnote>
  <w:footnote w:type="continuationSeparator" w:id="0">
    <w:p w14:paraId="70E8F9FD" w14:textId="77777777" w:rsidR="00637366" w:rsidRDefault="00637366">
      <w:r>
        <w:continuationSeparator/>
      </w:r>
    </w:p>
  </w:footnote>
  <w:footnote w:type="continuationNotice" w:id="1">
    <w:p w14:paraId="77690029" w14:textId="77777777" w:rsidR="00637366" w:rsidRDefault="006373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5" w:name="_Hlk109119317"/>
    <w:bookmarkStart w:id="6"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5"/>
  <w:bookmarkEnd w:id="6"/>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1"/>
  </w:num>
  <w:num w:numId="11">
    <w:abstractNumId w:val="8"/>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B46"/>
    <w:rsid w:val="00003874"/>
    <w:rsid w:val="000065BB"/>
    <w:rsid w:val="0001339E"/>
    <w:rsid w:val="0001496A"/>
    <w:rsid w:val="00017F8E"/>
    <w:rsid w:val="000215A1"/>
    <w:rsid w:val="00021B96"/>
    <w:rsid w:val="00033262"/>
    <w:rsid w:val="00033CB0"/>
    <w:rsid w:val="00051ACE"/>
    <w:rsid w:val="00054037"/>
    <w:rsid w:val="00056D6D"/>
    <w:rsid w:val="00056EA9"/>
    <w:rsid w:val="00061A6C"/>
    <w:rsid w:val="000634CE"/>
    <w:rsid w:val="00064558"/>
    <w:rsid w:val="00064EE4"/>
    <w:rsid w:val="00066B5D"/>
    <w:rsid w:val="000702D4"/>
    <w:rsid w:val="00070338"/>
    <w:rsid w:val="00070E34"/>
    <w:rsid w:val="00071E44"/>
    <w:rsid w:val="000732D2"/>
    <w:rsid w:val="00074E92"/>
    <w:rsid w:val="000751C7"/>
    <w:rsid w:val="00076C1A"/>
    <w:rsid w:val="0008197B"/>
    <w:rsid w:val="000820D3"/>
    <w:rsid w:val="00085450"/>
    <w:rsid w:val="00086132"/>
    <w:rsid w:val="000941BA"/>
    <w:rsid w:val="000A2D52"/>
    <w:rsid w:val="000A3D48"/>
    <w:rsid w:val="000B273E"/>
    <w:rsid w:val="000B2ACA"/>
    <w:rsid w:val="000B3164"/>
    <w:rsid w:val="000B437A"/>
    <w:rsid w:val="000B6B49"/>
    <w:rsid w:val="000C0A5D"/>
    <w:rsid w:val="000C24F0"/>
    <w:rsid w:val="000C32EC"/>
    <w:rsid w:val="000C35A1"/>
    <w:rsid w:val="000C45BA"/>
    <w:rsid w:val="000C4F80"/>
    <w:rsid w:val="000C4FD4"/>
    <w:rsid w:val="000C5914"/>
    <w:rsid w:val="000D05C5"/>
    <w:rsid w:val="000D1952"/>
    <w:rsid w:val="000D2507"/>
    <w:rsid w:val="000D293C"/>
    <w:rsid w:val="000D47ED"/>
    <w:rsid w:val="000D5F1A"/>
    <w:rsid w:val="000E0775"/>
    <w:rsid w:val="000E2562"/>
    <w:rsid w:val="000E4968"/>
    <w:rsid w:val="000F0253"/>
    <w:rsid w:val="000F2F66"/>
    <w:rsid w:val="000F3C44"/>
    <w:rsid w:val="000F495B"/>
    <w:rsid w:val="000F6119"/>
    <w:rsid w:val="000F66ED"/>
    <w:rsid w:val="00100425"/>
    <w:rsid w:val="001012C5"/>
    <w:rsid w:val="001018FD"/>
    <w:rsid w:val="00103E90"/>
    <w:rsid w:val="00104334"/>
    <w:rsid w:val="00107D2D"/>
    <w:rsid w:val="00112C5E"/>
    <w:rsid w:val="001143D3"/>
    <w:rsid w:val="00115045"/>
    <w:rsid w:val="001153A6"/>
    <w:rsid w:val="00117DA9"/>
    <w:rsid w:val="00120301"/>
    <w:rsid w:val="00125694"/>
    <w:rsid w:val="001259C3"/>
    <w:rsid w:val="0012679E"/>
    <w:rsid w:val="00126E9B"/>
    <w:rsid w:val="0012772E"/>
    <w:rsid w:val="00131322"/>
    <w:rsid w:val="001332AF"/>
    <w:rsid w:val="00133683"/>
    <w:rsid w:val="001345B1"/>
    <w:rsid w:val="00134F35"/>
    <w:rsid w:val="00143A77"/>
    <w:rsid w:val="00143BC7"/>
    <w:rsid w:val="00144386"/>
    <w:rsid w:val="0014568F"/>
    <w:rsid w:val="00146D18"/>
    <w:rsid w:val="00150F19"/>
    <w:rsid w:val="00153BF4"/>
    <w:rsid w:val="00154A72"/>
    <w:rsid w:val="00155FD5"/>
    <w:rsid w:val="0015724C"/>
    <w:rsid w:val="00161FA4"/>
    <w:rsid w:val="00163707"/>
    <w:rsid w:val="001655CB"/>
    <w:rsid w:val="001675A5"/>
    <w:rsid w:val="00174854"/>
    <w:rsid w:val="00177820"/>
    <w:rsid w:val="001808A4"/>
    <w:rsid w:val="001818CD"/>
    <w:rsid w:val="00181D89"/>
    <w:rsid w:val="00186DC7"/>
    <w:rsid w:val="00187FE6"/>
    <w:rsid w:val="00191FB0"/>
    <w:rsid w:val="00194DC2"/>
    <w:rsid w:val="00195471"/>
    <w:rsid w:val="001963D5"/>
    <w:rsid w:val="00197690"/>
    <w:rsid w:val="001A5C82"/>
    <w:rsid w:val="001B1207"/>
    <w:rsid w:val="001B41D9"/>
    <w:rsid w:val="001B4853"/>
    <w:rsid w:val="001B5B7D"/>
    <w:rsid w:val="001C2D43"/>
    <w:rsid w:val="001C4858"/>
    <w:rsid w:val="001C4B30"/>
    <w:rsid w:val="001C553D"/>
    <w:rsid w:val="001C67EA"/>
    <w:rsid w:val="001C6F22"/>
    <w:rsid w:val="001D0DEA"/>
    <w:rsid w:val="001D1C41"/>
    <w:rsid w:val="001D1D33"/>
    <w:rsid w:val="001E079B"/>
    <w:rsid w:val="001E3138"/>
    <w:rsid w:val="001E32B7"/>
    <w:rsid w:val="001E5CBC"/>
    <w:rsid w:val="001E6A7E"/>
    <w:rsid w:val="001F06FE"/>
    <w:rsid w:val="001F30A9"/>
    <w:rsid w:val="001F4744"/>
    <w:rsid w:val="001F4C6F"/>
    <w:rsid w:val="001F5722"/>
    <w:rsid w:val="001F71DD"/>
    <w:rsid w:val="001F728A"/>
    <w:rsid w:val="002003F8"/>
    <w:rsid w:val="002010F7"/>
    <w:rsid w:val="00201D6A"/>
    <w:rsid w:val="00202B31"/>
    <w:rsid w:val="0020500C"/>
    <w:rsid w:val="002061D2"/>
    <w:rsid w:val="00210E04"/>
    <w:rsid w:val="002122C8"/>
    <w:rsid w:val="00213D9C"/>
    <w:rsid w:val="00216047"/>
    <w:rsid w:val="00217B37"/>
    <w:rsid w:val="00220C7F"/>
    <w:rsid w:val="00222EA4"/>
    <w:rsid w:val="0022409A"/>
    <w:rsid w:val="00224616"/>
    <w:rsid w:val="00224F08"/>
    <w:rsid w:val="00230848"/>
    <w:rsid w:val="00231E85"/>
    <w:rsid w:val="00231F60"/>
    <w:rsid w:val="002331BA"/>
    <w:rsid w:val="00233824"/>
    <w:rsid w:val="00233F8D"/>
    <w:rsid w:val="002344C0"/>
    <w:rsid w:val="00240047"/>
    <w:rsid w:val="00241EF0"/>
    <w:rsid w:val="0024324E"/>
    <w:rsid w:val="002478EC"/>
    <w:rsid w:val="00250EE9"/>
    <w:rsid w:val="00253E66"/>
    <w:rsid w:val="002542AC"/>
    <w:rsid w:val="00262053"/>
    <w:rsid w:val="00262513"/>
    <w:rsid w:val="00264FFE"/>
    <w:rsid w:val="002655D7"/>
    <w:rsid w:val="00270E9B"/>
    <w:rsid w:val="00275245"/>
    <w:rsid w:val="00275AF7"/>
    <w:rsid w:val="00276E6C"/>
    <w:rsid w:val="00283BCB"/>
    <w:rsid w:val="0028443D"/>
    <w:rsid w:val="00284F5A"/>
    <w:rsid w:val="002867EB"/>
    <w:rsid w:val="002868F4"/>
    <w:rsid w:val="00286DE7"/>
    <w:rsid w:val="00286FE2"/>
    <w:rsid w:val="002870B9"/>
    <w:rsid w:val="00292C90"/>
    <w:rsid w:val="002938A7"/>
    <w:rsid w:val="00294062"/>
    <w:rsid w:val="002942EA"/>
    <w:rsid w:val="00294377"/>
    <w:rsid w:val="00294B01"/>
    <w:rsid w:val="00294E1C"/>
    <w:rsid w:val="00295131"/>
    <w:rsid w:val="002A10E5"/>
    <w:rsid w:val="002A4D7A"/>
    <w:rsid w:val="002A6735"/>
    <w:rsid w:val="002A6A4B"/>
    <w:rsid w:val="002A7454"/>
    <w:rsid w:val="002A7749"/>
    <w:rsid w:val="002A7D61"/>
    <w:rsid w:val="002B0D1E"/>
    <w:rsid w:val="002B40D0"/>
    <w:rsid w:val="002B6FE1"/>
    <w:rsid w:val="002C0FCF"/>
    <w:rsid w:val="002C39FA"/>
    <w:rsid w:val="002C5070"/>
    <w:rsid w:val="002C529E"/>
    <w:rsid w:val="002C697A"/>
    <w:rsid w:val="002C6CE0"/>
    <w:rsid w:val="002D26CA"/>
    <w:rsid w:val="002D3E48"/>
    <w:rsid w:val="002D3FB6"/>
    <w:rsid w:val="002D5337"/>
    <w:rsid w:val="002D5856"/>
    <w:rsid w:val="002D7EB2"/>
    <w:rsid w:val="002E0CEC"/>
    <w:rsid w:val="002E10EF"/>
    <w:rsid w:val="002E125E"/>
    <w:rsid w:val="002E1821"/>
    <w:rsid w:val="002E254D"/>
    <w:rsid w:val="002E4413"/>
    <w:rsid w:val="002E637F"/>
    <w:rsid w:val="002E685D"/>
    <w:rsid w:val="002F04E0"/>
    <w:rsid w:val="002F060E"/>
    <w:rsid w:val="002F39F3"/>
    <w:rsid w:val="002F4412"/>
    <w:rsid w:val="00300800"/>
    <w:rsid w:val="00300CE1"/>
    <w:rsid w:val="00300F89"/>
    <w:rsid w:val="0030253F"/>
    <w:rsid w:val="0030291A"/>
    <w:rsid w:val="0031041D"/>
    <w:rsid w:val="00311BDE"/>
    <w:rsid w:val="00313129"/>
    <w:rsid w:val="0031675B"/>
    <w:rsid w:val="0032021A"/>
    <w:rsid w:val="0032039D"/>
    <w:rsid w:val="00320991"/>
    <w:rsid w:val="00320C3F"/>
    <w:rsid w:val="00321668"/>
    <w:rsid w:val="00322187"/>
    <w:rsid w:val="00323781"/>
    <w:rsid w:val="00324654"/>
    <w:rsid w:val="0032715E"/>
    <w:rsid w:val="00327A7F"/>
    <w:rsid w:val="003302D3"/>
    <w:rsid w:val="00334642"/>
    <w:rsid w:val="003356CB"/>
    <w:rsid w:val="003356DB"/>
    <w:rsid w:val="00335D2D"/>
    <w:rsid w:val="00337854"/>
    <w:rsid w:val="0034200E"/>
    <w:rsid w:val="0034235D"/>
    <w:rsid w:val="00344C4A"/>
    <w:rsid w:val="00346741"/>
    <w:rsid w:val="0035293E"/>
    <w:rsid w:val="00353511"/>
    <w:rsid w:val="003547BC"/>
    <w:rsid w:val="0035583F"/>
    <w:rsid w:val="003569E0"/>
    <w:rsid w:val="003621B6"/>
    <w:rsid w:val="00362733"/>
    <w:rsid w:val="00363CA9"/>
    <w:rsid w:val="00372BE9"/>
    <w:rsid w:val="0037304B"/>
    <w:rsid w:val="003754C1"/>
    <w:rsid w:val="003758E6"/>
    <w:rsid w:val="003824CB"/>
    <w:rsid w:val="0038411A"/>
    <w:rsid w:val="003849CF"/>
    <w:rsid w:val="0038526F"/>
    <w:rsid w:val="00385330"/>
    <w:rsid w:val="003855A8"/>
    <w:rsid w:val="00385FD7"/>
    <w:rsid w:val="00391B4B"/>
    <w:rsid w:val="00393063"/>
    <w:rsid w:val="003958CC"/>
    <w:rsid w:val="003A5E1B"/>
    <w:rsid w:val="003A62AA"/>
    <w:rsid w:val="003A6C0B"/>
    <w:rsid w:val="003A7632"/>
    <w:rsid w:val="003B04B6"/>
    <w:rsid w:val="003B11E6"/>
    <w:rsid w:val="003B61E0"/>
    <w:rsid w:val="003C1926"/>
    <w:rsid w:val="003C2135"/>
    <w:rsid w:val="003C5EB3"/>
    <w:rsid w:val="003C706E"/>
    <w:rsid w:val="003D5463"/>
    <w:rsid w:val="003D609E"/>
    <w:rsid w:val="003D65DD"/>
    <w:rsid w:val="003D78D4"/>
    <w:rsid w:val="003E1535"/>
    <w:rsid w:val="003E5687"/>
    <w:rsid w:val="003E58D2"/>
    <w:rsid w:val="003F2302"/>
    <w:rsid w:val="003F3F33"/>
    <w:rsid w:val="003F6FE1"/>
    <w:rsid w:val="00401F69"/>
    <w:rsid w:val="00402311"/>
    <w:rsid w:val="00403093"/>
    <w:rsid w:val="004049DF"/>
    <w:rsid w:val="0040695E"/>
    <w:rsid w:val="0041029F"/>
    <w:rsid w:val="00410940"/>
    <w:rsid w:val="0041120E"/>
    <w:rsid w:val="004149ED"/>
    <w:rsid w:val="0041537B"/>
    <w:rsid w:val="00415545"/>
    <w:rsid w:val="0041623D"/>
    <w:rsid w:val="004162D1"/>
    <w:rsid w:val="00424DBB"/>
    <w:rsid w:val="004250CB"/>
    <w:rsid w:val="0042607C"/>
    <w:rsid w:val="0042608D"/>
    <w:rsid w:val="004263C7"/>
    <w:rsid w:val="00431BA3"/>
    <w:rsid w:val="00431EF7"/>
    <w:rsid w:val="0043399B"/>
    <w:rsid w:val="00434A7E"/>
    <w:rsid w:val="0043508E"/>
    <w:rsid w:val="004422DF"/>
    <w:rsid w:val="0044794B"/>
    <w:rsid w:val="00450EC5"/>
    <w:rsid w:val="004517D4"/>
    <w:rsid w:val="004561DC"/>
    <w:rsid w:val="004563DD"/>
    <w:rsid w:val="00456EEE"/>
    <w:rsid w:val="0045712F"/>
    <w:rsid w:val="004572C2"/>
    <w:rsid w:val="00460A07"/>
    <w:rsid w:val="00461EBE"/>
    <w:rsid w:val="0046360E"/>
    <w:rsid w:val="00467A9C"/>
    <w:rsid w:val="00470606"/>
    <w:rsid w:val="00473737"/>
    <w:rsid w:val="0047482C"/>
    <w:rsid w:val="0047565C"/>
    <w:rsid w:val="00476042"/>
    <w:rsid w:val="00477A3F"/>
    <w:rsid w:val="00480D58"/>
    <w:rsid w:val="004821D6"/>
    <w:rsid w:val="00485C39"/>
    <w:rsid w:val="004867B1"/>
    <w:rsid w:val="0049009A"/>
    <w:rsid w:val="00491477"/>
    <w:rsid w:val="004937C1"/>
    <w:rsid w:val="0049557B"/>
    <w:rsid w:val="004963C2"/>
    <w:rsid w:val="004A13A5"/>
    <w:rsid w:val="004A1FCB"/>
    <w:rsid w:val="004A234D"/>
    <w:rsid w:val="004A4D7F"/>
    <w:rsid w:val="004B325F"/>
    <w:rsid w:val="004B3530"/>
    <w:rsid w:val="004B7B4A"/>
    <w:rsid w:val="004C4A7F"/>
    <w:rsid w:val="004C4BE5"/>
    <w:rsid w:val="004C4F4B"/>
    <w:rsid w:val="004C51A8"/>
    <w:rsid w:val="004C5F17"/>
    <w:rsid w:val="004C6F37"/>
    <w:rsid w:val="004D0632"/>
    <w:rsid w:val="004D2A7C"/>
    <w:rsid w:val="004D4275"/>
    <w:rsid w:val="004D71CC"/>
    <w:rsid w:val="004E30DD"/>
    <w:rsid w:val="004E3C21"/>
    <w:rsid w:val="004E4672"/>
    <w:rsid w:val="004E5C69"/>
    <w:rsid w:val="004F08C5"/>
    <w:rsid w:val="004F34F4"/>
    <w:rsid w:val="004F6BC3"/>
    <w:rsid w:val="005017C0"/>
    <w:rsid w:val="005069C1"/>
    <w:rsid w:val="00507FD6"/>
    <w:rsid w:val="00510954"/>
    <w:rsid w:val="00510D37"/>
    <w:rsid w:val="00512E10"/>
    <w:rsid w:val="00513078"/>
    <w:rsid w:val="005144A2"/>
    <w:rsid w:val="00515AA8"/>
    <w:rsid w:val="00520218"/>
    <w:rsid w:val="00521FB0"/>
    <w:rsid w:val="00522225"/>
    <w:rsid w:val="005244D3"/>
    <w:rsid w:val="0052554C"/>
    <w:rsid w:val="005255A0"/>
    <w:rsid w:val="00526BA9"/>
    <w:rsid w:val="005274B1"/>
    <w:rsid w:val="00537581"/>
    <w:rsid w:val="00545417"/>
    <w:rsid w:val="00546C81"/>
    <w:rsid w:val="00547824"/>
    <w:rsid w:val="005516AE"/>
    <w:rsid w:val="00551EB3"/>
    <w:rsid w:val="0055398D"/>
    <w:rsid w:val="00553E9F"/>
    <w:rsid w:val="00557FC7"/>
    <w:rsid w:val="005610C2"/>
    <w:rsid w:val="00561CBF"/>
    <w:rsid w:val="0056702B"/>
    <w:rsid w:val="00571FC3"/>
    <w:rsid w:val="005737C9"/>
    <w:rsid w:val="005751E3"/>
    <w:rsid w:val="0057606C"/>
    <w:rsid w:val="005802F9"/>
    <w:rsid w:val="0058465A"/>
    <w:rsid w:val="00593958"/>
    <w:rsid w:val="00593E3E"/>
    <w:rsid w:val="0059648B"/>
    <w:rsid w:val="00596922"/>
    <w:rsid w:val="0059770D"/>
    <w:rsid w:val="00597C34"/>
    <w:rsid w:val="005A0A40"/>
    <w:rsid w:val="005A2387"/>
    <w:rsid w:val="005A2389"/>
    <w:rsid w:val="005A248C"/>
    <w:rsid w:val="005A25B7"/>
    <w:rsid w:val="005A3802"/>
    <w:rsid w:val="005A79BD"/>
    <w:rsid w:val="005B0152"/>
    <w:rsid w:val="005B1141"/>
    <w:rsid w:val="005B4165"/>
    <w:rsid w:val="005B4A4F"/>
    <w:rsid w:val="005B611C"/>
    <w:rsid w:val="005B6F07"/>
    <w:rsid w:val="005C2B31"/>
    <w:rsid w:val="005C3F2B"/>
    <w:rsid w:val="005C5A5E"/>
    <w:rsid w:val="005C71AE"/>
    <w:rsid w:val="005D0FC8"/>
    <w:rsid w:val="005D6BA9"/>
    <w:rsid w:val="005E0E13"/>
    <w:rsid w:val="005E1196"/>
    <w:rsid w:val="005E1AA9"/>
    <w:rsid w:val="005E25C2"/>
    <w:rsid w:val="005E288F"/>
    <w:rsid w:val="005E5E99"/>
    <w:rsid w:val="005F6698"/>
    <w:rsid w:val="006045B6"/>
    <w:rsid w:val="00607570"/>
    <w:rsid w:val="00611FEA"/>
    <w:rsid w:val="00612F57"/>
    <w:rsid w:val="0061320A"/>
    <w:rsid w:val="006176B2"/>
    <w:rsid w:val="00623DC1"/>
    <w:rsid w:val="0062458D"/>
    <w:rsid w:val="0062464A"/>
    <w:rsid w:val="00626CA6"/>
    <w:rsid w:val="0063002C"/>
    <w:rsid w:val="00633B63"/>
    <w:rsid w:val="0063410A"/>
    <w:rsid w:val="006365A8"/>
    <w:rsid w:val="00637366"/>
    <w:rsid w:val="00640939"/>
    <w:rsid w:val="006419C5"/>
    <w:rsid w:val="00647CE2"/>
    <w:rsid w:val="00652102"/>
    <w:rsid w:val="00652B5D"/>
    <w:rsid w:val="00653AF6"/>
    <w:rsid w:val="00653B4A"/>
    <w:rsid w:val="00661753"/>
    <w:rsid w:val="00665875"/>
    <w:rsid w:val="006665A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A0915"/>
    <w:rsid w:val="006A2FBB"/>
    <w:rsid w:val="006A3EBD"/>
    <w:rsid w:val="006A3F4D"/>
    <w:rsid w:val="006A48B7"/>
    <w:rsid w:val="006A6422"/>
    <w:rsid w:val="006B1654"/>
    <w:rsid w:val="006B16C2"/>
    <w:rsid w:val="006B19B8"/>
    <w:rsid w:val="006B22A2"/>
    <w:rsid w:val="006B3448"/>
    <w:rsid w:val="006B6D0D"/>
    <w:rsid w:val="006B709E"/>
    <w:rsid w:val="006C195C"/>
    <w:rsid w:val="006C3466"/>
    <w:rsid w:val="006C5BA8"/>
    <w:rsid w:val="006C5BC5"/>
    <w:rsid w:val="006C6F19"/>
    <w:rsid w:val="006C7178"/>
    <w:rsid w:val="006D0265"/>
    <w:rsid w:val="006D0459"/>
    <w:rsid w:val="006D07E6"/>
    <w:rsid w:val="006D0DA4"/>
    <w:rsid w:val="006D162D"/>
    <w:rsid w:val="006D3828"/>
    <w:rsid w:val="006D4FD5"/>
    <w:rsid w:val="006D696D"/>
    <w:rsid w:val="006E3C53"/>
    <w:rsid w:val="006E3EDD"/>
    <w:rsid w:val="006E5CEA"/>
    <w:rsid w:val="006F0840"/>
    <w:rsid w:val="006F147F"/>
    <w:rsid w:val="006F2152"/>
    <w:rsid w:val="006F28FC"/>
    <w:rsid w:val="006F46CC"/>
    <w:rsid w:val="006F6EA7"/>
    <w:rsid w:val="006F728A"/>
    <w:rsid w:val="006F7DF3"/>
    <w:rsid w:val="007013CF"/>
    <w:rsid w:val="0070228F"/>
    <w:rsid w:val="007028A7"/>
    <w:rsid w:val="00707768"/>
    <w:rsid w:val="00712B3F"/>
    <w:rsid w:val="00717E96"/>
    <w:rsid w:val="00720C25"/>
    <w:rsid w:val="00722AF5"/>
    <w:rsid w:val="00725067"/>
    <w:rsid w:val="00730915"/>
    <w:rsid w:val="00731678"/>
    <w:rsid w:val="00732C19"/>
    <w:rsid w:val="0073319E"/>
    <w:rsid w:val="0073614D"/>
    <w:rsid w:val="00737595"/>
    <w:rsid w:val="00745E80"/>
    <w:rsid w:val="00761D12"/>
    <w:rsid w:val="007632AA"/>
    <w:rsid w:val="00767335"/>
    <w:rsid w:val="00771531"/>
    <w:rsid w:val="007719DF"/>
    <w:rsid w:val="00771EEB"/>
    <w:rsid w:val="00773D8A"/>
    <w:rsid w:val="00784746"/>
    <w:rsid w:val="00785DC7"/>
    <w:rsid w:val="00787D56"/>
    <w:rsid w:val="007916A3"/>
    <w:rsid w:val="00793AF5"/>
    <w:rsid w:val="00793F50"/>
    <w:rsid w:val="00794B16"/>
    <w:rsid w:val="00794CF4"/>
    <w:rsid w:val="00795A5E"/>
    <w:rsid w:val="007A3286"/>
    <w:rsid w:val="007A3824"/>
    <w:rsid w:val="007A3BFA"/>
    <w:rsid w:val="007A4C48"/>
    <w:rsid w:val="007B2C3A"/>
    <w:rsid w:val="007B39C9"/>
    <w:rsid w:val="007B4F2E"/>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1758"/>
    <w:rsid w:val="007F2815"/>
    <w:rsid w:val="007F4F92"/>
    <w:rsid w:val="007F5DE0"/>
    <w:rsid w:val="007F5E48"/>
    <w:rsid w:val="007F6046"/>
    <w:rsid w:val="00801011"/>
    <w:rsid w:val="00801496"/>
    <w:rsid w:val="00807001"/>
    <w:rsid w:val="008109C0"/>
    <w:rsid w:val="008114A8"/>
    <w:rsid w:val="00811BDB"/>
    <w:rsid w:val="00813494"/>
    <w:rsid w:val="00813F56"/>
    <w:rsid w:val="008149F8"/>
    <w:rsid w:val="0081714E"/>
    <w:rsid w:val="00821090"/>
    <w:rsid w:val="0082154A"/>
    <w:rsid w:val="008219C6"/>
    <w:rsid w:val="0082275E"/>
    <w:rsid w:val="008232AD"/>
    <w:rsid w:val="008237B4"/>
    <w:rsid w:val="00823E72"/>
    <w:rsid w:val="008241BF"/>
    <w:rsid w:val="00824A2D"/>
    <w:rsid w:val="0082753D"/>
    <w:rsid w:val="008277DD"/>
    <w:rsid w:val="00832031"/>
    <w:rsid w:val="00834758"/>
    <w:rsid w:val="00834DE9"/>
    <w:rsid w:val="0083693D"/>
    <w:rsid w:val="00837C06"/>
    <w:rsid w:val="00840EF8"/>
    <w:rsid w:val="00841880"/>
    <w:rsid w:val="008437C7"/>
    <w:rsid w:val="008455D1"/>
    <w:rsid w:val="00850ED8"/>
    <w:rsid w:val="00854D64"/>
    <w:rsid w:val="008558B3"/>
    <w:rsid w:val="00860792"/>
    <w:rsid w:val="008615CF"/>
    <w:rsid w:val="00862200"/>
    <w:rsid w:val="00864EC5"/>
    <w:rsid w:val="008651F5"/>
    <w:rsid w:val="00866376"/>
    <w:rsid w:val="008666D8"/>
    <w:rsid w:val="008676BA"/>
    <w:rsid w:val="00870E38"/>
    <w:rsid w:val="00871618"/>
    <w:rsid w:val="00873803"/>
    <w:rsid w:val="008738D9"/>
    <w:rsid w:val="00873912"/>
    <w:rsid w:val="00875B2E"/>
    <w:rsid w:val="00875D93"/>
    <w:rsid w:val="00877AA2"/>
    <w:rsid w:val="00880018"/>
    <w:rsid w:val="0088255B"/>
    <w:rsid w:val="0088603E"/>
    <w:rsid w:val="00892F28"/>
    <w:rsid w:val="008948BE"/>
    <w:rsid w:val="00895BF3"/>
    <w:rsid w:val="008A36E1"/>
    <w:rsid w:val="008A4A47"/>
    <w:rsid w:val="008A4E81"/>
    <w:rsid w:val="008A6403"/>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A0"/>
    <w:rsid w:val="008F26D2"/>
    <w:rsid w:val="008F2C73"/>
    <w:rsid w:val="008F5ADB"/>
    <w:rsid w:val="008F6C73"/>
    <w:rsid w:val="00901C1A"/>
    <w:rsid w:val="00904BFE"/>
    <w:rsid w:val="00905D4D"/>
    <w:rsid w:val="0091388B"/>
    <w:rsid w:val="00914086"/>
    <w:rsid w:val="009154C6"/>
    <w:rsid w:val="00915B8B"/>
    <w:rsid w:val="0092466C"/>
    <w:rsid w:val="00924BD6"/>
    <w:rsid w:val="009274B5"/>
    <w:rsid w:val="00931862"/>
    <w:rsid w:val="00933464"/>
    <w:rsid w:val="00935967"/>
    <w:rsid w:val="00936105"/>
    <w:rsid w:val="009370BF"/>
    <w:rsid w:val="009426C7"/>
    <w:rsid w:val="0094786E"/>
    <w:rsid w:val="00947B72"/>
    <w:rsid w:val="00950FDE"/>
    <w:rsid w:val="00952261"/>
    <w:rsid w:val="00956652"/>
    <w:rsid w:val="00960B82"/>
    <w:rsid w:val="0096118F"/>
    <w:rsid w:val="009618D4"/>
    <w:rsid w:val="00963D1C"/>
    <w:rsid w:val="00964288"/>
    <w:rsid w:val="009656B3"/>
    <w:rsid w:val="0096765A"/>
    <w:rsid w:val="00971673"/>
    <w:rsid w:val="00971B84"/>
    <w:rsid w:val="009722E2"/>
    <w:rsid w:val="00977162"/>
    <w:rsid w:val="009777AB"/>
    <w:rsid w:val="00984045"/>
    <w:rsid w:val="00984607"/>
    <w:rsid w:val="00994389"/>
    <w:rsid w:val="0099539D"/>
    <w:rsid w:val="009953C8"/>
    <w:rsid w:val="00995600"/>
    <w:rsid w:val="0099591F"/>
    <w:rsid w:val="00995E42"/>
    <w:rsid w:val="009961CC"/>
    <w:rsid w:val="009A11E5"/>
    <w:rsid w:val="009A15EA"/>
    <w:rsid w:val="009A2EEF"/>
    <w:rsid w:val="009A78DD"/>
    <w:rsid w:val="009B017C"/>
    <w:rsid w:val="009B152D"/>
    <w:rsid w:val="009B1A51"/>
    <w:rsid w:val="009B43F5"/>
    <w:rsid w:val="009B4956"/>
    <w:rsid w:val="009B696D"/>
    <w:rsid w:val="009C2048"/>
    <w:rsid w:val="009C33F2"/>
    <w:rsid w:val="009C7CC0"/>
    <w:rsid w:val="009D4B37"/>
    <w:rsid w:val="009E0697"/>
    <w:rsid w:val="009E3C96"/>
    <w:rsid w:val="009E5199"/>
    <w:rsid w:val="009E7552"/>
    <w:rsid w:val="009F111D"/>
    <w:rsid w:val="009F23D3"/>
    <w:rsid w:val="009F6BB8"/>
    <w:rsid w:val="009F76FA"/>
    <w:rsid w:val="009F7903"/>
    <w:rsid w:val="00A0055B"/>
    <w:rsid w:val="00A01B67"/>
    <w:rsid w:val="00A038AA"/>
    <w:rsid w:val="00A051AD"/>
    <w:rsid w:val="00A119A4"/>
    <w:rsid w:val="00A121B6"/>
    <w:rsid w:val="00A133D2"/>
    <w:rsid w:val="00A15736"/>
    <w:rsid w:val="00A16EE2"/>
    <w:rsid w:val="00A229E3"/>
    <w:rsid w:val="00A22F52"/>
    <w:rsid w:val="00A23E03"/>
    <w:rsid w:val="00A250A3"/>
    <w:rsid w:val="00A26389"/>
    <w:rsid w:val="00A26AFE"/>
    <w:rsid w:val="00A26C53"/>
    <w:rsid w:val="00A27392"/>
    <w:rsid w:val="00A310EA"/>
    <w:rsid w:val="00A31459"/>
    <w:rsid w:val="00A32800"/>
    <w:rsid w:val="00A32F1E"/>
    <w:rsid w:val="00A34551"/>
    <w:rsid w:val="00A35AAA"/>
    <w:rsid w:val="00A37908"/>
    <w:rsid w:val="00A40FA7"/>
    <w:rsid w:val="00A43D36"/>
    <w:rsid w:val="00A459FB"/>
    <w:rsid w:val="00A4605C"/>
    <w:rsid w:val="00A50708"/>
    <w:rsid w:val="00A507A9"/>
    <w:rsid w:val="00A52873"/>
    <w:rsid w:val="00A5359C"/>
    <w:rsid w:val="00A54103"/>
    <w:rsid w:val="00A61F13"/>
    <w:rsid w:val="00A63FB6"/>
    <w:rsid w:val="00A6494E"/>
    <w:rsid w:val="00A67663"/>
    <w:rsid w:val="00A70C31"/>
    <w:rsid w:val="00A71668"/>
    <w:rsid w:val="00A73395"/>
    <w:rsid w:val="00A7458D"/>
    <w:rsid w:val="00A7513E"/>
    <w:rsid w:val="00A800EA"/>
    <w:rsid w:val="00A834F4"/>
    <w:rsid w:val="00A87601"/>
    <w:rsid w:val="00A91B7F"/>
    <w:rsid w:val="00A9239B"/>
    <w:rsid w:val="00AA1588"/>
    <w:rsid w:val="00AA283B"/>
    <w:rsid w:val="00AA378A"/>
    <w:rsid w:val="00AA4C12"/>
    <w:rsid w:val="00AA61E6"/>
    <w:rsid w:val="00AA6765"/>
    <w:rsid w:val="00AA74F7"/>
    <w:rsid w:val="00AB3CBB"/>
    <w:rsid w:val="00AB55A8"/>
    <w:rsid w:val="00AB6C16"/>
    <w:rsid w:val="00AC23C2"/>
    <w:rsid w:val="00AC35A9"/>
    <w:rsid w:val="00AC3CC2"/>
    <w:rsid w:val="00AC429B"/>
    <w:rsid w:val="00AD05A0"/>
    <w:rsid w:val="00AD5ECF"/>
    <w:rsid w:val="00AD778F"/>
    <w:rsid w:val="00AE187C"/>
    <w:rsid w:val="00AE3903"/>
    <w:rsid w:val="00AE3962"/>
    <w:rsid w:val="00AE3B4C"/>
    <w:rsid w:val="00AE572B"/>
    <w:rsid w:val="00AF32B6"/>
    <w:rsid w:val="00AF37EA"/>
    <w:rsid w:val="00AF5EAC"/>
    <w:rsid w:val="00B03103"/>
    <w:rsid w:val="00B03723"/>
    <w:rsid w:val="00B041D3"/>
    <w:rsid w:val="00B0550E"/>
    <w:rsid w:val="00B0573C"/>
    <w:rsid w:val="00B06B4F"/>
    <w:rsid w:val="00B11E03"/>
    <w:rsid w:val="00B12912"/>
    <w:rsid w:val="00B14250"/>
    <w:rsid w:val="00B16F87"/>
    <w:rsid w:val="00B21C78"/>
    <w:rsid w:val="00B22712"/>
    <w:rsid w:val="00B22B1D"/>
    <w:rsid w:val="00B22EAE"/>
    <w:rsid w:val="00B24022"/>
    <w:rsid w:val="00B2536E"/>
    <w:rsid w:val="00B25D0C"/>
    <w:rsid w:val="00B27FE6"/>
    <w:rsid w:val="00B31E95"/>
    <w:rsid w:val="00B41135"/>
    <w:rsid w:val="00B41855"/>
    <w:rsid w:val="00B423AD"/>
    <w:rsid w:val="00B45692"/>
    <w:rsid w:val="00B477F9"/>
    <w:rsid w:val="00B50F1E"/>
    <w:rsid w:val="00B51946"/>
    <w:rsid w:val="00B53874"/>
    <w:rsid w:val="00B538D1"/>
    <w:rsid w:val="00B53A59"/>
    <w:rsid w:val="00B544DF"/>
    <w:rsid w:val="00B63647"/>
    <w:rsid w:val="00B64C2B"/>
    <w:rsid w:val="00B64EFC"/>
    <w:rsid w:val="00B72CFC"/>
    <w:rsid w:val="00B75EBF"/>
    <w:rsid w:val="00B8793A"/>
    <w:rsid w:val="00B90231"/>
    <w:rsid w:val="00B90DBF"/>
    <w:rsid w:val="00B92947"/>
    <w:rsid w:val="00B9332B"/>
    <w:rsid w:val="00B93CDD"/>
    <w:rsid w:val="00B942D3"/>
    <w:rsid w:val="00B94588"/>
    <w:rsid w:val="00BA5450"/>
    <w:rsid w:val="00BB0456"/>
    <w:rsid w:val="00BB38EE"/>
    <w:rsid w:val="00BB3A5D"/>
    <w:rsid w:val="00BB3E44"/>
    <w:rsid w:val="00BB4CFE"/>
    <w:rsid w:val="00BB7604"/>
    <w:rsid w:val="00BC02CA"/>
    <w:rsid w:val="00BC05A5"/>
    <w:rsid w:val="00BC1460"/>
    <w:rsid w:val="00BC34ED"/>
    <w:rsid w:val="00BC3CB6"/>
    <w:rsid w:val="00BC45E6"/>
    <w:rsid w:val="00BC54C2"/>
    <w:rsid w:val="00BD09DC"/>
    <w:rsid w:val="00BD6F7B"/>
    <w:rsid w:val="00BE2268"/>
    <w:rsid w:val="00BE4327"/>
    <w:rsid w:val="00BF081B"/>
    <w:rsid w:val="00BF2BBF"/>
    <w:rsid w:val="00C0190A"/>
    <w:rsid w:val="00C02B80"/>
    <w:rsid w:val="00C038ED"/>
    <w:rsid w:val="00C06202"/>
    <w:rsid w:val="00C10542"/>
    <w:rsid w:val="00C123E8"/>
    <w:rsid w:val="00C22120"/>
    <w:rsid w:val="00C2333F"/>
    <w:rsid w:val="00C31746"/>
    <w:rsid w:val="00C3269E"/>
    <w:rsid w:val="00C349BC"/>
    <w:rsid w:val="00C3597D"/>
    <w:rsid w:val="00C37A5E"/>
    <w:rsid w:val="00C45675"/>
    <w:rsid w:val="00C50725"/>
    <w:rsid w:val="00C515DC"/>
    <w:rsid w:val="00C51FC5"/>
    <w:rsid w:val="00C53289"/>
    <w:rsid w:val="00C53511"/>
    <w:rsid w:val="00C54C20"/>
    <w:rsid w:val="00C54CE5"/>
    <w:rsid w:val="00C568F7"/>
    <w:rsid w:val="00C61B76"/>
    <w:rsid w:val="00C72135"/>
    <w:rsid w:val="00C72172"/>
    <w:rsid w:val="00C737AE"/>
    <w:rsid w:val="00C73CA6"/>
    <w:rsid w:val="00C740E6"/>
    <w:rsid w:val="00C80B44"/>
    <w:rsid w:val="00C827D2"/>
    <w:rsid w:val="00C85647"/>
    <w:rsid w:val="00C8640F"/>
    <w:rsid w:val="00C87120"/>
    <w:rsid w:val="00C90398"/>
    <w:rsid w:val="00C90C57"/>
    <w:rsid w:val="00C915BD"/>
    <w:rsid w:val="00C9272C"/>
    <w:rsid w:val="00C94D1F"/>
    <w:rsid w:val="00CA540D"/>
    <w:rsid w:val="00CA74B2"/>
    <w:rsid w:val="00CA7729"/>
    <w:rsid w:val="00CB0146"/>
    <w:rsid w:val="00CC07E7"/>
    <w:rsid w:val="00CC31A2"/>
    <w:rsid w:val="00CC38C5"/>
    <w:rsid w:val="00CC69E6"/>
    <w:rsid w:val="00CD2158"/>
    <w:rsid w:val="00CD40BA"/>
    <w:rsid w:val="00CD5E1D"/>
    <w:rsid w:val="00CE04E1"/>
    <w:rsid w:val="00CE6755"/>
    <w:rsid w:val="00CE69AC"/>
    <w:rsid w:val="00CE77AA"/>
    <w:rsid w:val="00CF19C6"/>
    <w:rsid w:val="00D00A2B"/>
    <w:rsid w:val="00D00B57"/>
    <w:rsid w:val="00D022DB"/>
    <w:rsid w:val="00D0255F"/>
    <w:rsid w:val="00D03D4E"/>
    <w:rsid w:val="00D043AC"/>
    <w:rsid w:val="00D048D1"/>
    <w:rsid w:val="00D10DEF"/>
    <w:rsid w:val="00D12FFF"/>
    <w:rsid w:val="00D13275"/>
    <w:rsid w:val="00D141B1"/>
    <w:rsid w:val="00D201B4"/>
    <w:rsid w:val="00D205BE"/>
    <w:rsid w:val="00D20C92"/>
    <w:rsid w:val="00D20D47"/>
    <w:rsid w:val="00D210F8"/>
    <w:rsid w:val="00D2278E"/>
    <w:rsid w:val="00D22934"/>
    <w:rsid w:val="00D23420"/>
    <w:rsid w:val="00D25B7B"/>
    <w:rsid w:val="00D2689B"/>
    <w:rsid w:val="00D26F5F"/>
    <w:rsid w:val="00D30739"/>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364C"/>
    <w:rsid w:val="00D94DEE"/>
    <w:rsid w:val="00D95988"/>
    <w:rsid w:val="00D97183"/>
    <w:rsid w:val="00D97F3F"/>
    <w:rsid w:val="00DA074B"/>
    <w:rsid w:val="00DA0785"/>
    <w:rsid w:val="00DA6499"/>
    <w:rsid w:val="00DA67A8"/>
    <w:rsid w:val="00DB0D8A"/>
    <w:rsid w:val="00DB1CE2"/>
    <w:rsid w:val="00DB1D80"/>
    <w:rsid w:val="00DB25D0"/>
    <w:rsid w:val="00DB3544"/>
    <w:rsid w:val="00DB361B"/>
    <w:rsid w:val="00DB4B9F"/>
    <w:rsid w:val="00DC0239"/>
    <w:rsid w:val="00DC2E47"/>
    <w:rsid w:val="00DC4532"/>
    <w:rsid w:val="00DC7F42"/>
    <w:rsid w:val="00DD189C"/>
    <w:rsid w:val="00DD2AAF"/>
    <w:rsid w:val="00DD3BA7"/>
    <w:rsid w:val="00DD4253"/>
    <w:rsid w:val="00DD460E"/>
    <w:rsid w:val="00DD51B1"/>
    <w:rsid w:val="00DD52B2"/>
    <w:rsid w:val="00DD592C"/>
    <w:rsid w:val="00DE106B"/>
    <w:rsid w:val="00DF0E26"/>
    <w:rsid w:val="00DF18DE"/>
    <w:rsid w:val="00DF469A"/>
    <w:rsid w:val="00DF50DB"/>
    <w:rsid w:val="00DF66CA"/>
    <w:rsid w:val="00DF66F0"/>
    <w:rsid w:val="00DF7075"/>
    <w:rsid w:val="00E032F5"/>
    <w:rsid w:val="00E04345"/>
    <w:rsid w:val="00E05B5D"/>
    <w:rsid w:val="00E066C3"/>
    <w:rsid w:val="00E112D4"/>
    <w:rsid w:val="00E132CF"/>
    <w:rsid w:val="00E13ED2"/>
    <w:rsid w:val="00E140A5"/>
    <w:rsid w:val="00E15F9D"/>
    <w:rsid w:val="00E20926"/>
    <w:rsid w:val="00E2146E"/>
    <w:rsid w:val="00E25484"/>
    <w:rsid w:val="00E26076"/>
    <w:rsid w:val="00E2778B"/>
    <w:rsid w:val="00E306F4"/>
    <w:rsid w:val="00E30D9E"/>
    <w:rsid w:val="00E330A9"/>
    <w:rsid w:val="00E33B76"/>
    <w:rsid w:val="00E34910"/>
    <w:rsid w:val="00E353E6"/>
    <w:rsid w:val="00E41510"/>
    <w:rsid w:val="00E4159E"/>
    <w:rsid w:val="00E47319"/>
    <w:rsid w:val="00E64436"/>
    <w:rsid w:val="00E64D4F"/>
    <w:rsid w:val="00E65482"/>
    <w:rsid w:val="00E65C01"/>
    <w:rsid w:val="00E70228"/>
    <w:rsid w:val="00E7027E"/>
    <w:rsid w:val="00E71DDB"/>
    <w:rsid w:val="00E7453B"/>
    <w:rsid w:val="00E7455D"/>
    <w:rsid w:val="00E76A1C"/>
    <w:rsid w:val="00E77E23"/>
    <w:rsid w:val="00E8015C"/>
    <w:rsid w:val="00E81437"/>
    <w:rsid w:val="00E815DA"/>
    <w:rsid w:val="00E8358C"/>
    <w:rsid w:val="00E852BE"/>
    <w:rsid w:val="00E91B0C"/>
    <w:rsid w:val="00E9534F"/>
    <w:rsid w:val="00E95E61"/>
    <w:rsid w:val="00EA2448"/>
    <w:rsid w:val="00EA387E"/>
    <w:rsid w:val="00EA3ED6"/>
    <w:rsid w:val="00EA4263"/>
    <w:rsid w:val="00EB14C7"/>
    <w:rsid w:val="00EB6065"/>
    <w:rsid w:val="00EC0333"/>
    <w:rsid w:val="00EC41E1"/>
    <w:rsid w:val="00EC78ED"/>
    <w:rsid w:val="00EC7DBF"/>
    <w:rsid w:val="00ED00BD"/>
    <w:rsid w:val="00ED6E54"/>
    <w:rsid w:val="00EE2E65"/>
    <w:rsid w:val="00EE4BAE"/>
    <w:rsid w:val="00EE739E"/>
    <w:rsid w:val="00EF23CD"/>
    <w:rsid w:val="00EF240C"/>
    <w:rsid w:val="00F01F67"/>
    <w:rsid w:val="00F022F1"/>
    <w:rsid w:val="00F04A58"/>
    <w:rsid w:val="00F05DFD"/>
    <w:rsid w:val="00F076D2"/>
    <w:rsid w:val="00F10B60"/>
    <w:rsid w:val="00F12EBF"/>
    <w:rsid w:val="00F12FB1"/>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410AE"/>
    <w:rsid w:val="00F41448"/>
    <w:rsid w:val="00F42BB8"/>
    <w:rsid w:val="00F44DC4"/>
    <w:rsid w:val="00F452AA"/>
    <w:rsid w:val="00F53716"/>
    <w:rsid w:val="00F54C15"/>
    <w:rsid w:val="00F55BD7"/>
    <w:rsid w:val="00F56466"/>
    <w:rsid w:val="00F57336"/>
    <w:rsid w:val="00F636B1"/>
    <w:rsid w:val="00F6526D"/>
    <w:rsid w:val="00F666EB"/>
    <w:rsid w:val="00F6713D"/>
    <w:rsid w:val="00F674BB"/>
    <w:rsid w:val="00F67E9E"/>
    <w:rsid w:val="00F67FDB"/>
    <w:rsid w:val="00F739F8"/>
    <w:rsid w:val="00F77084"/>
    <w:rsid w:val="00F77A1B"/>
    <w:rsid w:val="00F81A9B"/>
    <w:rsid w:val="00F81E5A"/>
    <w:rsid w:val="00F83D92"/>
    <w:rsid w:val="00F85F51"/>
    <w:rsid w:val="00F8735D"/>
    <w:rsid w:val="00F9075C"/>
    <w:rsid w:val="00F9224F"/>
    <w:rsid w:val="00F93366"/>
    <w:rsid w:val="00F940B5"/>
    <w:rsid w:val="00F94A76"/>
    <w:rsid w:val="00F95067"/>
    <w:rsid w:val="00F9584C"/>
    <w:rsid w:val="00FA0C9B"/>
    <w:rsid w:val="00FA1E52"/>
    <w:rsid w:val="00FA2AD5"/>
    <w:rsid w:val="00FA2DBA"/>
    <w:rsid w:val="00FA5553"/>
    <w:rsid w:val="00FA6C58"/>
    <w:rsid w:val="00FA7F11"/>
    <w:rsid w:val="00FB297B"/>
    <w:rsid w:val="00FB6798"/>
    <w:rsid w:val="00FC31A9"/>
    <w:rsid w:val="00FC5422"/>
    <w:rsid w:val="00FC57E2"/>
    <w:rsid w:val="00FD2232"/>
    <w:rsid w:val="00FD29F7"/>
    <w:rsid w:val="00FD518D"/>
    <w:rsid w:val="00FD634C"/>
    <w:rsid w:val="00FD7F50"/>
    <w:rsid w:val="00FE436F"/>
    <w:rsid w:val="00FE7041"/>
    <w:rsid w:val="00FF0068"/>
    <w:rsid w:val="00FF09C2"/>
    <w:rsid w:val="00FF0E3E"/>
    <w:rsid w:val="00FF145F"/>
    <w:rsid w:val="00FF52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3334</Words>
  <Characters>19010</Characters>
  <Application>Microsoft Office Word</Application>
  <DocSecurity>0</DocSecurity>
  <Lines>158</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Radina Boyanova</cp:lastModifiedBy>
  <cp:revision>65</cp:revision>
  <cp:lastPrinted>2016-04-06T13:36:00Z</cp:lastPrinted>
  <dcterms:created xsi:type="dcterms:W3CDTF">2024-11-18T09:52:00Z</dcterms:created>
  <dcterms:modified xsi:type="dcterms:W3CDTF">2025-08-19T10:59:00Z</dcterms:modified>
</cp:coreProperties>
</file>